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5226D" w14:textId="77777777" w:rsidR="00B120A2" w:rsidRDefault="00B120A2" w:rsidP="00B120A2">
      <w:pPr>
        <w:spacing w:before="101"/>
        <w:jc w:val="center"/>
        <w:rPr>
          <w:rFonts w:ascii="Times New Roman" w:hAnsi="Times New Roman" w:cs="Times New Roman"/>
          <w:b/>
          <w:sz w:val="18"/>
        </w:rPr>
      </w:pPr>
      <w:r>
        <w:rPr>
          <w:rFonts w:ascii="Times New Roman" w:hAnsi="Times New Roman" w:cs="Times New Roman"/>
          <w:b/>
          <w:sz w:val="18"/>
        </w:rPr>
        <w:t>Modelo de Fluxo Curricular (Licenciatura e Bacharelado)</w:t>
      </w:r>
    </w:p>
    <w:p w14:paraId="7CA65D60" w14:textId="77777777" w:rsidR="00B120A2" w:rsidRDefault="00B120A2" w:rsidP="00B120A2">
      <w:pPr>
        <w:pStyle w:val="Corpodetexto"/>
        <w:spacing w:before="8"/>
        <w:rPr>
          <w:rFonts w:ascii="Times New Roman" w:hAnsi="Times New Roman" w:cs="Times New Roman"/>
          <w:b/>
          <w:sz w:val="12"/>
        </w:rPr>
      </w:pPr>
    </w:p>
    <w:tbl>
      <w:tblPr>
        <w:tblStyle w:val="NormalTable0"/>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32"/>
        <w:gridCol w:w="3207"/>
        <w:gridCol w:w="1131"/>
        <w:gridCol w:w="613"/>
        <w:gridCol w:w="613"/>
        <w:gridCol w:w="613"/>
        <w:gridCol w:w="892"/>
        <w:gridCol w:w="867"/>
        <w:gridCol w:w="796"/>
      </w:tblGrid>
      <w:tr w:rsidR="00957567" w:rsidRPr="00957567" w14:paraId="48CE5A9F" w14:textId="77777777" w:rsidTr="005A685C">
        <w:tc>
          <w:tcPr>
            <w:tcW w:w="183" w:type="pct"/>
            <w:vMerge w:val="restart"/>
            <w:tcBorders>
              <w:top w:val="single" w:sz="2" w:space="0" w:color="000000"/>
              <w:left w:val="single" w:sz="2" w:space="0" w:color="EEF8FA"/>
              <w:bottom w:val="single" w:sz="2" w:space="0" w:color="000000"/>
              <w:right w:val="single" w:sz="2" w:space="0" w:color="000000"/>
            </w:tcBorders>
            <w:shd w:val="clear" w:color="auto" w:fill="E5CEE4"/>
            <w:vAlign w:val="center"/>
            <w:hideMark/>
          </w:tcPr>
          <w:p w14:paraId="15592B68"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Per.</w:t>
            </w:r>
          </w:p>
        </w:tc>
        <w:tc>
          <w:tcPr>
            <w:tcW w:w="1769" w:type="pct"/>
            <w:vMerge w:val="restart"/>
            <w:tcBorders>
              <w:top w:val="single" w:sz="2" w:space="0" w:color="000000"/>
              <w:left w:val="single" w:sz="2" w:space="0" w:color="000000"/>
              <w:bottom w:val="single" w:sz="2" w:space="0" w:color="000000"/>
              <w:right w:val="single" w:sz="2" w:space="0" w:color="000000"/>
            </w:tcBorders>
            <w:shd w:val="clear" w:color="auto" w:fill="E5CEE4"/>
            <w:vAlign w:val="center"/>
            <w:hideMark/>
          </w:tcPr>
          <w:p w14:paraId="18E2EE41"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Componente Curricular</w:t>
            </w:r>
          </w:p>
        </w:tc>
        <w:tc>
          <w:tcPr>
            <w:tcW w:w="624" w:type="pct"/>
            <w:vMerge w:val="restart"/>
            <w:tcBorders>
              <w:top w:val="single" w:sz="2" w:space="0" w:color="000000"/>
              <w:left w:val="single" w:sz="2" w:space="0" w:color="000000"/>
              <w:bottom w:val="single" w:sz="2" w:space="0" w:color="000000"/>
              <w:right w:val="single" w:sz="2" w:space="0" w:color="000000"/>
            </w:tcBorders>
            <w:shd w:val="clear" w:color="auto" w:fill="E5CEE4"/>
            <w:vAlign w:val="center"/>
            <w:hideMark/>
          </w:tcPr>
          <w:p w14:paraId="54DAF34D"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Natureza (Optativa, Obrigatória)</w:t>
            </w:r>
          </w:p>
        </w:tc>
        <w:tc>
          <w:tcPr>
            <w:tcW w:w="1014" w:type="pct"/>
            <w:gridSpan w:val="3"/>
            <w:tcBorders>
              <w:top w:val="single" w:sz="2" w:space="0" w:color="000000"/>
              <w:left w:val="single" w:sz="2" w:space="0" w:color="000000"/>
              <w:bottom w:val="single" w:sz="2" w:space="0" w:color="000000"/>
              <w:right w:val="single" w:sz="2" w:space="0" w:color="000000"/>
            </w:tcBorders>
            <w:shd w:val="clear" w:color="auto" w:fill="E5CEE4"/>
            <w:vAlign w:val="center"/>
            <w:hideMark/>
          </w:tcPr>
          <w:p w14:paraId="6EB4B9F2"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Carga Horária</w:t>
            </w:r>
          </w:p>
        </w:tc>
        <w:tc>
          <w:tcPr>
            <w:tcW w:w="970" w:type="pct"/>
            <w:gridSpan w:val="2"/>
            <w:tcBorders>
              <w:top w:val="single" w:sz="2" w:space="0" w:color="000000"/>
              <w:left w:val="single" w:sz="2" w:space="0" w:color="000000"/>
              <w:bottom w:val="single" w:sz="2" w:space="0" w:color="000000"/>
              <w:right w:val="single" w:sz="2" w:space="0" w:color="000000"/>
            </w:tcBorders>
            <w:shd w:val="clear" w:color="auto" w:fill="E5CEE4"/>
            <w:vAlign w:val="center"/>
            <w:hideMark/>
          </w:tcPr>
          <w:p w14:paraId="264E651D"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Requisitos</w:t>
            </w:r>
          </w:p>
        </w:tc>
        <w:tc>
          <w:tcPr>
            <w:tcW w:w="439" w:type="pct"/>
            <w:vMerge w:val="restart"/>
            <w:tcBorders>
              <w:top w:val="single" w:sz="2" w:space="0" w:color="000000"/>
              <w:left w:val="single" w:sz="2" w:space="0" w:color="000000"/>
              <w:bottom w:val="single" w:sz="2" w:space="0" w:color="000000"/>
              <w:right w:val="single" w:sz="2" w:space="0" w:color="EEF8FA"/>
            </w:tcBorders>
            <w:shd w:val="clear" w:color="auto" w:fill="E5CEE4"/>
            <w:vAlign w:val="center"/>
            <w:hideMark/>
          </w:tcPr>
          <w:p w14:paraId="2889C81A" w14:textId="77777777" w:rsidR="00B120A2" w:rsidRPr="00957567" w:rsidRDefault="002A729E"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 xml:space="preserve">Unid. </w:t>
            </w:r>
            <w:r w:rsidR="00B120A2" w:rsidRPr="00957567">
              <w:rPr>
                <w:rFonts w:ascii="Times New Roman" w:hAnsi="Times New Roman" w:cs="Times New Roman"/>
                <w:b/>
                <w:spacing w:val="-2"/>
                <w:sz w:val="14"/>
                <w:lang w:val="pt-BR"/>
              </w:rPr>
              <w:t xml:space="preserve">Acad. </w:t>
            </w:r>
            <w:r w:rsidR="00B120A2" w:rsidRPr="00957567">
              <w:rPr>
                <w:rFonts w:ascii="Times New Roman" w:hAnsi="Times New Roman" w:cs="Times New Roman"/>
                <w:b/>
                <w:sz w:val="14"/>
                <w:lang w:val="pt-BR"/>
              </w:rPr>
              <w:t>Ofertante</w:t>
            </w:r>
          </w:p>
        </w:tc>
      </w:tr>
      <w:tr w:rsidR="00957567" w:rsidRPr="00957567" w14:paraId="46C830BD" w14:textId="77777777" w:rsidTr="005A685C">
        <w:tc>
          <w:tcPr>
            <w:tcW w:w="183" w:type="pct"/>
            <w:vMerge/>
            <w:tcBorders>
              <w:top w:val="single" w:sz="2" w:space="0" w:color="000000"/>
              <w:left w:val="single" w:sz="2" w:space="0" w:color="EEF8FA"/>
              <w:bottom w:val="single" w:sz="2" w:space="0" w:color="000000"/>
              <w:right w:val="single" w:sz="2" w:space="0" w:color="000000"/>
            </w:tcBorders>
            <w:vAlign w:val="center"/>
            <w:hideMark/>
          </w:tcPr>
          <w:p w14:paraId="2F77630C"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vMerge/>
            <w:tcBorders>
              <w:top w:val="single" w:sz="2" w:space="0" w:color="000000"/>
              <w:left w:val="single" w:sz="2" w:space="0" w:color="000000"/>
              <w:bottom w:val="single" w:sz="2" w:space="0" w:color="000000"/>
              <w:right w:val="single" w:sz="2" w:space="0" w:color="000000"/>
            </w:tcBorders>
            <w:vAlign w:val="center"/>
            <w:hideMark/>
          </w:tcPr>
          <w:p w14:paraId="121FA2AC"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624" w:type="pct"/>
            <w:vMerge/>
            <w:tcBorders>
              <w:top w:val="single" w:sz="2" w:space="0" w:color="000000"/>
              <w:left w:val="single" w:sz="2" w:space="0" w:color="000000"/>
              <w:bottom w:val="single" w:sz="2" w:space="0" w:color="000000"/>
              <w:right w:val="single" w:sz="2" w:space="0" w:color="000000"/>
            </w:tcBorders>
            <w:vAlign w:val="center"/>
            <w:hideMark/>
          </w:tcPr>
          <w:p w14:paraId="62B055C2"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338" w:type="pct"/>
            <w:tcBorders>
              <w:top w:val="single" w:sz="2" w:space="0" w:color="000000"/>
              <w:left w:val="single" w:sz="2" w:space="0" w:color="000000"/>
              <w:bottom w:val="single" w:sz="2" w:space="0" w:color="000000"/>
              <w:right w:val="single" w:sz="2" w:space="0" w:color="000000"/>
            </w:tcBorders>
            <w:shd w:val="clear" w:color="auto" w:fill="E5CEE4"/>
            <w:vAlign w:val="center"/>
            <w:hideMark/>
          </w:tcPr>
          <w:p w14:paraId="21D6D2F0"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Teórica</w:t>
            </w:r>
          </w:p>
        </w:tc>
        <w:tc>
          <w:tcPr>
            <w:tcW w:w="338" w:type="pct"/>
            <w:tcBorders>
              <w:top w:val="single" w:sz="2" w:space="0" w:color="000000"/>
              <w:left w:val="single" w:sz="2" w:space="0" w:color="000000"/>
              <w:bottom w:val="single" w:sz="2" w:space="0" w:color="000000"/>
              <w:right w:val="single" w:sz="2" w:space="0" w:color="000000"/>
            </w:tcBorders>
            <w:shd w:val="clear" w:color="auto" w:fill="E5CEE4"/>
            <w:vAlign w:val="center"/>
            <w:hideMark/>
          </w:tcPr>
          <w:p w14:paraId="49670466"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Prática</w:t>
            </w:r>
          </w:p>
        </w:tc>
        <w:tc>
          <w:tcPr>
            <w:tcW w:w="338" w:type="pct"/>
            <w:tcBorders>
              <w:top w:val="single" w:sz="2" w:space="0" w:color="000000"/>
              <w:left w:val="single" w:sz="2" w:space="0" w:color="000000"/>
              <w:bottom w:val="single" w:sz="2" w:space="0" w:color="000000"/>
              <w:right w:val="single" w:sz="2" w:space="0" w:color="000000"/>
            </w:tcBorders>
            <w:shd w:val="clear" w:color="auto" w:fill="E5CEE4"/>
            <w:vAlign w:val="center"/>
            <w:hideMark/>
          </w:tcPr>
          <w:p w14:paraId="10209446"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Total</w:t>
            </w:r>
          </w:p>
        </w:tc>
        <w:tc>
          <w:tcPr>
            <w:tcW w:w="492" w:type="pct"/>
            <w:tcBorders>
              <w:top w:val="single" w:sz="2" w:space="0" w:color="000000"/>
              <w:left w:val="single" w:sz="2" w:space="0" w:color="000000"/>
              <w:bottom w:val="single" w:sz="2" w:space="0" w:color="000000"/>
              <w:right w:val="single" w:sz="2" w:space="0" w:color="000000"/>
            </w:tcBorders>
            <w:shd w:val="clear" w:color="auto" w:fill="E5CEE4"/>
            <w:vAlign w:val="center"/>
            <w:hideMark/>
          </w:tcPr>
          <w:p w14:paraId="4CE50564"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Pré-requisito</w:t>
            </w:r>
          </w:p>
        </w:tc>
        <w:tc>
          <w:tcPr>
            <w:tcW w:w="478" w:type="pct"/>
            <w:tcBorders>
              <w:top w:val="single" w:sz="2" w:space="0" w:color="000000"/>
              <w:left w:val="single" w:sz="2" w:space="0" w:color="000000"/>
              <w:bottom w:val="single" w:sz="2" w:space="0" w:color="000000"/>
              <w:right w:val="single" w:sz="2" w:space="0" w:color="000000"/>
            </w:tcBorders>
            <w:shd w:val="clear" w:color="auto" w:fill="E5CEE4"/>
            <w:vAlign w:val="center"/>
            <w:hideMark/>
          </w:tcPr>
          <w:p w14:paraId="090C9D81" w14:textId="29B62315"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Correq</w:t>
            </w:r>
            <w:r w:rsidR="00957567">
              <w:rPr>
                <w:rFonts w:ascii="Times New Roman" w:hAnsi="Times New Roman" w:cs="Times New Roman"/>
                <w:b/>
                <w:sz w:val="14"/>
                <w:lang w:val="pt-BR"/>
              </w:rPr>
              <w:t>uisito</w:t>
            </w:r>
          </w:p>
        </w:tc>
        <w:tc>
          <w:tcPr>
            <w:tcW w:w="439" w:type="pct"/>
            <w:vMerge/>
            <w:tcBorders>
              <w:top w:val="single" w:sz="2" w:space="0" w:color="000000"/>
              <w:left w:val="single" w:sz="2" w:space="0" w:color="000000"/>
              <w:bottom w:val="single" w:sz="2" w:space="0" w:color="000000"/>
              <w:right w:val="single" w:sz="2" w:space="0" w:color="EEF8FA"/>
            </w:tcBorders>
            <w:vAlign w:val="center"/>
            <w:hideMark/>
          </w:tcPr>
          <w:p w14:paraId="44031EFA"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r>
      <w:tr w:rsidR="00957567" w:rsidRPr="00957567" w14:paraId="21C4810A" w14:textId="77777777" w:rsidTr="005A685C">
        <w:tc>
          <w:tcPr>
            <w:tcW w:w="183" w:type="pct"/>
            <w:vMerge w:val="restart"/>
            <w:tcBorders>
              <w:top w:val="single" w:sz="2" w:space="0" w:color="000000"/>
              <w:left w:val="nil"/>
              <w:bottom w:val="single" w:sz="6" w:space="0" w:color="000000"/>
              <w:right w:val="single" w:sz="2" w:space="0" w:color="000000"/>
            </w:tcBorders>
            <w:vAlign w:val="center"/>
            <w:hideMark/>
          </w:tcPr>
          <w:p w14:paraId="0902AD49"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1º</w:t>
            </w: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46BE8F34"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Algoritmos e Programação de Computadores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178894E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DC4778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52A05D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82F629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CE7533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1703C9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09D093D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FACOM</w:t>
            </w:r>
          </w:p>
        </w:tc>
      </w:tr>
      <w:tr w:rsidR="00957567" w:rsidRPr="00957567" w14:paraId="0C6028C3"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0A971F9F"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62A4D912"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Cálculo Diferencial e Integral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9287E3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17F461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90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AB1DEF1"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4C2889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90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5FDBAF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11F9F6C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3D7D562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FAMAT</w:t>
            </w:r>
          </w:p>
        </w:tc>
      </w:tr>
      <w:tr w:rsidR="00957567" w:rsidRPr="00957567" w14:paraId="6C311C32"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60087297"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3F20FC13"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Desenho Técnico</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F7329F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01E948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034826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97BFD0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44A65A7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CEA7E0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0AF1756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FEMEC</w:t>
            </w:r>
          </w:p>
        </w:tc>
      </w:tr>
      <w:tr w:rsidR="00957567" w:rsidRPr="00957567" w14:paraId="26AB024F"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3313A413"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138A34C3"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Geometria Analítica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3816D7B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F5F184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E33DCA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6A4994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7398415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3102BB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0E6A7F8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FAMAT</w:t>
            </w:r>
          </w:p>
        </w:tc>
      </w:tr>
      <w:tr w:rsidR="00957567" w:rsidRPr="00957567" w14:paraId="6CF58F07"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0984673F"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3779877F"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Introdução à Engenharia Química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4C4FE20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F9F576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EE7CB21"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D686EE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A7288E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6FBC82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343B95F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957567" w:rsidRPr="00957567" w14:paraId="67741DCE"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237CFF5F"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D5DB4DC"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 Geral</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5EF00B2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9E7B51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91B5E3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9F95D0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6E72F6F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B7838E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E2C603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IQUFU</w:t>
            </w:r>
          </w:p>
        </w:tc>
      </w:tr>
      <w:tr w:rsidR="00957567" w:rsidRPr="00957567" w14:paraId="4EBEB3A8"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6CA86364"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12F9E153"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 Geral Experimental</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1745F98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281A73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2F91BF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9B36A2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2FBA79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1B5934C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4849B55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IQUFU</w:t>
            </w:r>
          </w:p>
        </w:tc>
      </w:tr>
      <w:tr w:rsidR="00957567" w:rsidRPr="00957567" w14:paraId="565487D7"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04FF00D6"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6" w:space="0" w:color="000000"/>
              <w:right w:val="single" w:sz="2" w:space="0" w:color="000000"/>
            </w:tcBorders>
            <w:vAlign w:val="center"/>
            <w:hideMark/>
          </w:tcPr>
          <w:p w14:paraId="45CFCC30"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Enade – Ingressante*</w:t>
            </w:r>
          </w:p>
        </w:tc>
        <w:tc>
          <w:tcPr>
            <w:tcW w:w="624" w:type="pct"/>
            <w:tcBorders>
              <w:top w:val="single" w:sz="2" w:space="0" w:color="000000"/>
              <w:left w:val="single" w:sz="2" w:space="0" w:color="000000"/>
              <w:bottom w:val="single" w:sz="6" w:space="0" w:color="000000"/>
              <w:right w:val="single" w:sz="2" w:space="0" w:color="000000"/>
            </w:tcBorders>
            <w:vAlign w:val="center"/>
            <w:hideMark/>
          </w:tcPr>
          <w:p w14:paraId="4FD91AF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56ED35A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6530F88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22BC16B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492" w:type="pct"/>
            <w:tcBorders>
              <w:top w:val="single" w:sz="2" w:space="0" w:color="000000"/>
              <w:left w:val="single" w:sz="2" w:space="0" w:color="000000"/>
              <w:bottom w:val="single" w:sz="6" w:space="0" w:color="000000"/>
              <w:right w:val="single" w:sz="2" w:space="0" w:color="000000"/>
            </w:tcBorders>
            <w:vAlign w:val="center"/>
            <w:hideMark/>
          </w:tcPr>
          <w:p w14:paraId="24C0F82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478" w:type="pct"/>
            <w:tcBorders>
              <w:top w:val="single" w:sz="2" w:space="0" w:color="000000"/>
              <w:left w:val="single" w:sz="2" w:space="0" w:color="000000"/>
              <w:bottom w:val="single" w:sz="6" w:space="0" w:color="000000"/>
              <w:right w:val="single" w:sz="2" w:space="0" w:color="000000"/>
            </w:tcBorders>
            <w:vAlign w:val="center"/>
            <w:hideMark/>
          </w:tcPr>
          <w:p w14:paraId="19FC991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439" w:type="pct"/>
            <w:tcBorders>
              <w:top w:val="single" w:sz="2" w:space="0" w:color="000000"/>
              <w:left w:val="single" w:sz="2" w:space="0" w:color="000000"/>
              <w:bottom w:val="single" w:sz="6" w:space="0" w:color="000000"/>
              <w:right w:val="nil"/>
            </w:tcBorders>
            <w:vAlign w:val="center"/>
            <w:hideMark/>
          </w:tcPr>
          <w:p w14:paraId="0A8974D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r>
      <w:tr w:rsidR="00957567" w:rsidRPr="00957567" w14:paraId="184D24CF" w14:textId="77777777" w:rsidTr="005A685C">
        <w:tc>
          <w:tcPr>
            <w:tcW w:w="183" w:type="pct"/>
            <w:vMerge w:val="restart"/>
            <w:tcBorders>
              <w:top w:val="single" w:sz="6" w:space="0" w:color="000000"/>
              <w:left w:val="nil"/>
              <w:bottom w:val="single" w:sz="6" w:space="0" w:color="000000"/>
              <w:right w:val="single" w:sz="2" w:space="0" w:color="000000"/>
            </w:tcBorders>
            <w:vAlign w:val="center"/>
            <w:hideMark/>
          </w:tcPr>
          <w:p w14:paraId="03EC293D"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2º</w:t>
            </w:r>
          </w:p>
        </w:tc>
        <w:tc>
          <w:tcPr>
            <w:tcW w:w="1769" w:type="pct"/>
            <w:tcBorders>
              <w:top w:val="single" w:sz="6" w:space="0" w:color="000000"/>
              <w:left w:val="single" w:sz="2" w:space="0" w:color="000000"/>
              <w:bottom w:val="single" w:sz="2" w:space="0" w:color="000000"/>
              <w:right w:val="single" w:sz="2" w:space="0" w:color="000000"/>
            </w:tcBorders>
            <w:vAlign w:val="center"/>
            <w:hideMark/>
          </w:tcPr>
          <w:p w14:paraId="15F6AC61"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Álgebra Linear</w:t>
            </w:r>
          </w:p>
        </w:tc>
        <w:tc>
          <w:tcPr>
            <w:tcW w:w="624" w:type="pct"/>
            <w:tcBorders>
              <w:top w:val="single" w:sz="6" w:space="0" w:color="000000"/>
              <w:left w:val="single" w:sz="2" w:space="0" w:color="000000"/>
              <w:bottom w:val="single" w:sz="2" w:space="0" w:color="000000"/>
              <w:right w:val="single" w:sz="2" w:space="0" w:color="000000"/>
            </w:tcBorders>
            <w:vAlign w:val="center"/>
            <w:hideMark/>
          </w:tcPr>
          <w:p w14:paraId="333FC6F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30C03D9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5A0746C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643355B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492" w:type="pct"/>
            <w:tcBorders>
              <w:top w:val="single" w:sz="6" w:space="0" w:color="000000"/>
              <w:left w:val="single" w:sz="2" w:space="0" w:color="000000"/>
              <w:bottom w:val="single" w:sz="2" w:space="0" w:color="000000"/>
              <w:right w:val="single" w:sz="2" w:space="0" w:color="000000"/>
            </w:tcBorders>
            <w:vAlign w:val="center"/>
            <w:hideMark/>
          </w:tcPr>
          <w:p w14:paraId="206B953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6" w:space="0" w:color="000000"/>
              <w:left w:val="single" w:sz="2" w:space="0" w:color="000000"/>
              <w:bottom w:val="single" w:sz="2" w:space="0" w:color="000000"/>
              <w:right w:val="single" w:sz="2" w:space="0" w:color="000000"/>
            </w:tcBorders>
            <w:vAlign w:val="center"/>
            <w:hideMark/>
          </w:tcPr>
          <w:p w14:paraId="5A4802A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6" w:space="0" w:color="000000"/>
              <w:left w:val="single" w:sz="2" w:space="0" w:color="000000"/>
              <w:bottom w:val="single" w:sz="2" w:space="0" w:color="000000"/>
              <w:right w:val="nil"/>
            </w:tcBorders>
            <w:vAlign w:val="center"/>
            <w:hideMark/>
          </w:tcPr>
          <w:p w14:paraId="179A5F7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FAMAT</w:t>
            </w:r>
          </w:p>
        </w:tc>
      </w:tr>
      <w:tr w:rsidR="00957567" w:rsidRPr="00957567" w14:paraId="3070BD51"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6289E51A"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5F26F05C"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Cálculo Diferencial e Integral 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73DFD20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C8A851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90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920456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612707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90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0C71FB2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Cálculo Diferencial e Integral 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0BBC99D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D66164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FAMAT</w:t>
            </w:r>
          </w:p>
        </w:tc>
      </w:tr>
      <w:tr w:rsidR="00957567" w:rsidRPr="00957567" w14:paraId="7E6717C2"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701B9002"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6C7096C8"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Estatística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365572D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7226EA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EFBD56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E35ECD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65CBBE9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45B491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4D101E4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FAMAT</w:t>
            </w:r>
          </w:p>
        </w:tc>
      </w:tr>
      <w:tr w:rsidR="00957567" w:rsidRPr="00957567" w14:paraId="60FE194F"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540758A0"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38DFC260"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Física Geral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7B30A4F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4351AC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452158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C1164F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725C228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Cálculo Diferencial e Integral 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3A5DFD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1D8A62D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INFIS</w:t>
            </w:r>
          </w:p>
        </w:tc>
      </w:tr>
      <w:tr w:rsidR="00957567" w:rsidRPr="00957567" w14:paraId="4C771E13"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0F1DD1AE"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601BBDC"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Física Geral Experimental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B908A8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31EA82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A25642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77F849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20F0BB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2642654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Física Geral I</w:t>
            </w:r>
          </w:p>
        </w:tc>
        <w:tc>
          <w:tcPr>
            <w:tcW w:w="439" w:type="pct"/>
            <w:tcBorders>
              <w:top w:val="single" w:sz="2" w:space="0" w:color="000000"/>
              <w:left w:val="single" w:sz="2" w:space="0" w:color="000000"/>
              <w:bottom w:val="single" w:sz="2" w:space="0" w:color="000000"/>
              <w:right w:val="nil"/>
            </w:tcBorders>
            <w:vAlign w:val="center"/>
            <w:hideMark/>
          </w:tcPr>
          <w:p w14:paraId="5C33DB7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INFIS</w:t>
            </w:r>
          </w:p>
        </w:tc>
      </w:tr>
      <w:tr w:rsidR="00957567" w:rsidRPr="00957567" w14:paraId="462237F7"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10C9A170"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242F3B2"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 Inorgânica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7D8BBB5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49FFED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9000A9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1A4362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3BD449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Química Geral</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2EFD1BF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3F2694A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IQUFU</w:t>
            </w:r>
          </w:p>
        </w:tc>
      </w:tr>
      <w:tr w:rsidR="00957567" w:rsidRPr="00957567" w14:paraId="0583663F"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29C9E263"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6" w:space="0" w:color="000000"/>
              <w:right w:val="single" w:sz="2" w:space="0" w:color="000000"/>
            </w:tcBorders>
            <w:vAlign w:val="center"/>
            <w:hideMark/>
          </w:tcPr>
          <w:p w14:paraId="40FEB9C5" w14:textId="5573EF6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 Inorgânica Experimental</w:t>
            </w:r>
          </w:p>
        </w:tc>
        <w:tc>
          <w:tcPr>
            <w:tcW w:w="624" w:type="pct"/>
            <w:tcBorders>
              <w:top w:val="single" w:sz="2" w:space="0" w:color="000000"/>
              <w:left w:val="single" w:sz="2" w:space="0" w:color="000000"/>
              <w:bottom w:val="single" w:sz="6" w:space="0" w:color="000000"/>
              <w:right w:val="single" w:sz="2" w:space="0" w:color="000000"/>
            </w:tcBorders>
            <w:vAlign w:val="center"/>
            <w:hideMark/>
          </w:tcPr>
          <w:p w14:paraId="0729913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60B3910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63CF113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19D4E8E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6" w:space="0" w:color="000000"/>
              <w:right w:val="single" w:sz="2" w:space="0" w:color="000000"/>
            </w:tcBorders>
            <w:vAlign w:val="center"/>
            <w:hideMark/>
          </w:tcPr>
          <w:p w14:paraId="17F822B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Química Geral Experimental</w:t>
            </w:r>
          </w:p>
        </w:tc>
        <w:tc>
          <w:tcPr>
            <w:tcW w:w="478" w:type="pct"/>
            <w:tcBorders>
              <w:top w:val="single" w:sz="2" w:space="0" w:color="000000"/>
              <w:left w:val="single" w:sz="2" w:space="0" w:color="000000"/>
              <w:bottom w:val="single" w:sz="6" w:space="0" w:color="000000"/>
              <w:right w:val="single" w:sz="2" w:space="0" w:color="000000"/>
            </w:tcBorders>
            <w:vAlign w:val="center"/>
            <w:hideMark/>
          </w:tcPr>
          <w:p w14:paraId="25597C50" w14:textId="2AA97F40"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Química Inorgânica</w:t>
            </w:r>
          </w:p>
        </w:tc>
        <w:tc>
          <w:tcPr>
            <w:tcW w:w="439" w:type="pct"/>
            <w:tcBorders>
              <w:top w:val="single" w:sz="2" w:space="0" w:color="000000"/>
              <w:left w:val="single" w:sz="2" w:space="0" w:color="000000"/>
              <w:bottom w:val="single" w:sz="6" w:space="0" w:color="000000"/>
              <w:right w:val="nil"/>
            </w:tcBorders>
            <w:vAlign w:val="center"/>
            <w:hideMark/>
          </w:tcPr>
          <w:p w14:paraId="7502BFC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IQUFU</w:t>
            </w:r>
          </w:p>
        </w:tc>
      </w:tr>
      <w:tr w:rsidR="00957567" w:rsidRPr="00957567" w14:paraId="421CE67D" w14:textId="77777777" w:rsidTr="005A685C">
        <w:tc>
          <w:tcPr>
            <w:tcW w:w="183" w:type="pct"/>
            <w:vMerge w:val="restart"/>
            <w:tcBorders>
              <w:top w:val="single" w:sz="6" w:space="0" w:color="000000"/>
              <w:left w:val="nil"/>
              <w:bottom w:val="single" w:sz="2" w:space="0" w:color="000000"/>
              <w:right w:val="single" w:sz="2" w:space="0" w:color="000000"/>
            </w:tcBorders>
            <w:vAlign w:val="center"/>
            <w:hideMark/>
          </w:tcPr>
          <w:p w14:paraId="1CF6409A" w14:textId="77777777" w:rsidR="00B120A2" w:rsidRPr="00957567" w:rsidRDefault="00B120A2" w:rsidP="00957567">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3º</w:t>
            </w:r>
          </w:p>
        </w:tc>
        <w:tc>
          <w:tcPr>
            <w:tcW w:w="1769" w:type="pct"/>
            <w:tcBorders>
              <w:top w:val="single" w:sz="6" w:space="0" w:color="000000"/>
              <w:left w:val="single" w:sz="2" w:space="0" w:color="000000"/>
              <w:bottom w:val="single" w:sz="2" w:space="0" w:color="000000"/>
              <w:right w:val="single" w:sz="2" w:space="0" w:color="000000"/>
            </w:tcBorders>
            <w:vAlign w:val="center"/>
            <w:hideMark/>
          </w:tcPr>
          <w:p w14:paraId="2E1912E3"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Balanço de Massa e de Energia</w:t>
            </w:r>
          </w:p>
        </w:tc>
        <w:tc>
          <w:tcPr>
            <w:tcW w:w="624" w:type="pct"/>
            <w:tcBorders>
              <w:top w:val="single" w:sz="6" w:space="0" w:color="000000"/>
              <w:left w:val="single" w:sz="2" w:space="0" w:color="000000"/>
              <w:bottom w:val="single" w:sz="2" w:space="0" w:color="000000"/>
              <w:right w:val="single" w:sz="2" w:space="0" w:color="000000"/>
            </w:tcBorders>
            <w:vAlign w:val="center"/>
            <w:hideMark/>
          </w:tcPr>
          <w:p w14:paraId="12F6581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0F9F65F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7116AFB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0E60895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6" w:space="0" w:color="000000"/>
              <w:left w:val="single" w:sz="2" w:space="0" w:color="000000"/>
              <w:bottom w:val="single" w:sz="2" w:space="0" w:color="000000"/>
              <w:right w:val="single" w:sz="2" w:space="0" w:color="000000"/>
            </w:tcBorders>
            <w:vAlign w:val="center"/>
            <w:hideMark/>
          </w:tcPr>
          <w:p w14:paraId="288120A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Introdução à Engenharia Química</w:t>
            </w:r>
          </w:p>
        </w:tc>
        <w:tc>
          <w:tcPr>
            <w:tcW w:w="478" w:type="pct"/>
            <w:tcBorders>
              <w:top w:val="single" w:sz="6" w:space="0" w:color="000000"/>
              <w:left w:val="single" w:sz="2" w:space="0" w:color="000000"/>
              <w:bottom w:val="single" w:sz="2" w:space="0" w:color="000000"/>
              <w:right w:val="single" w:sz="2" w:space="0" w:color="000000"/>
            </w:tcBorders>
            <w:vAlign w:val="center"/>
            <w:hideMark/>
          </w:tcPr>
          <w:p w14:paraId="7CCF596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6" w:space="0" w:color="000000"/>
              <w:left w:val="single" w:sz="2" w:space="0" w:color="000000"/>
              <w:bottom w:val="single" w:sz="2" w:space="0" w:color="000000"/>
              <w:right w:val="nil"/>
            </w:tcBorders>
            <w:vAlign w:val="center"/>
            <w:hideMark/>
          </w:tcPr>
          <w:p w14:paraId="39A6768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957567" w:rsidRPr="00957567" w14:paraId="4F11F22A"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69C32904"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7F0975F6"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Cálculo Diferencial e Integral III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28FF53B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63B0B9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90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2395D1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DB58AD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90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689BE5C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Cálculo Diferencial e Integral 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FCB9A8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00F4EC1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FAMAT</w:t>
            </w:r>
          </w:p>
        </w:tc>
      </w:tr>
      <w:tr w:rsidR="00957567" w:rsidRPr="00957567" w14:paraId="0F0D3C9C"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7E841DDB"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D7A55BE"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Cálculo Numérico</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4938252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9F7104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6395BD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15</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1847F2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75</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130FACC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B650AF0" w14:textId="2676AED4"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Cálculo Diferencial e Integral III</w:t>
            </w:r>
          </w:p>
        </w:tc>
        <w:tc>
          <w:tcPr>
            <w:tcW w:w="439" w:type="pct"/>
            <w:tcBorders>
              <w:top w:val="single" w:sz="2" w:space="0" w:color="000000"/>
              <w:left w:val="single" w:sz="2" w:space="0" w:color="000000"/>
              <w:bottom w:val="single" w:sz="2" w:space="0" w:color="000000"/>
              <w:right w:val="nil"/>
            </w:tcBorders>
            <w:vAlign w:val="center"/>
            <w:hideMark/>
          </w:tcPr>
          <w:p w14:paraId="4E618A8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FAMAT</w:t>
            </w:r>
          </w:p>
        </w:tc>
      </w:tr>
      <w:tr w:rsidR="00957567" w:rsidRPr="00957567" w14:paraId="1AAC7D72"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09DAEA0B"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E515268"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Física Geral 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0D3324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13CA71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EE3A46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E27EB4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C7AAC8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Física Geral 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93ABDA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D8A38A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INFIS</w:t>
            </w:r>
          </w:p>
        </w:tc>
      </w:tr>
      <w:tr w:rsidR="00957567" w:rsidRPr="00957567" w14:paraId="5951488C"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66552DEB"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6CCF705A"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Física Geral Experimental 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D1620A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4F0BA5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2282F5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AAD9AE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711CC93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860247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Física Geral II</w:t>
            </w:r>
          </w:p>
        </w:tc>
        <w:tc>
          <w:tcPr>
            <w:tcW w:w="439" w:type="pct"/>
            <w:tcBorders>
              <w:top w:val="single" w:sz="2" w:space="0" w:color="000000"/>
              <w:left w:val="single" w:sz="2" w:space="0" w:color="000000"/>
              <w:bottom w:val="single" w:sz="2" w:space="0" w:color="000000"/>
              <w:right w:val="nil"/>
            </w:tcBorders>
            <w:vAlign w:val="center"/>
            <w:hideMark/>
          </w:tcPr>
          <w:p w14:paraId="1B63A8D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INFIS</w:t>
            </w:r>
          </w:p>
        </w:tc>
      </w:tr>
      <w:tr w:rsidR="00957567" w:rsidRPr="00957567" w14:paraId="1EF9E6EB"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1E591A26"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5B4CDDDF"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 Orgânica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2EE8AB7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F0622C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97141D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8F810F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4FAF226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Química Inorgânica</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0CC89BD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07107F8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IQUFU</w:t>
            </w:r>
          </w:p>
        </w:tc>
      </w:tr>
      <w:tr w:rsidR="005E1129" w:rsidRPr="00957567" w14:paraId="766DC3E8" w14:textId="77777777" w:rsidTr="005A685C">
        <w:tc>
          <w:tcPr>
            <w:tcW w:w="183" w:type="pct"/>
            <w:vMerge w:val="restart"/>
            <w:tcBorders>
              <w:top w:val="single" w:sz="2" w:space="0" w:color="000000"/>
              <w:left w:val="nil"/>
              <w:bottom w:val="single" w:sz="6" w:space="0" w:color="000000"/>
              <w:right w:val="single" w:sz="2" w:space="0" w:color="000000"/>
            </w:tcBorders>
            <w:vAlign w:val="center"/>
            <w:hideMark/>
          </w:tcPr>
          <w:p w14:paraId="46FEEF16" w14:textId="77777777" w:rsidR="005E1129" w:rsidRPr="00957567" w:rsidRDefault="005E1129" w:rsidP="005E1129">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4º</w:t>
            </w:r>
          </w:p>
        </w:tc>
        <w:tc>
          <w:tcPr>
            <w:tcW w:w="1769" w:type="pct"/>
            <w:tcBorders>
              <w:top w:val="single" w:sz="2" w:space="0" w:color="000000"/>
              <w:left w:val="single" w:sz="2" w:space="0" w:color="000000"/>
              <w:bottom w:val="single" w:sz="2" w:space="0" w:color="000000"/>
              <w:right w:val="single" w:sz="2" w:space="0" w:color="000000"/>
            </w:tcBorders>
            <w:vAlign w:val="center"/>
          </w:tcPr>
          <w:p w14:paraId="3D26F3BD" w14:textId="1B8C62E4" w:rsidR="005E1129" w:rsidRPr="00957567" w:rsidRDefault="005E1129" w:rsidP="005E1129">
            <w:pPr>
              <w:pStyle w:val="TableParagraph"/>
              <w:rPr>
                <w:rFonts w:ascii="Times New Roman" w:hAnsi="Times New Roman" w:cs="Times New Roman"/>
                <w:sz w:val="14"/>
                <w:lang w:val="pt-BR"/>
              </w:rPr>
            </w:pPr>
            <w:r w:rsidRPr="00957567">
              <w:rPr>
                <w:rFonts w:ascii="Times New Roman" w:hAnsi="Times New Roman" w:cs="Times New Roman"/>
                <w:sz w:val="14"/>
                <w:lang w:val="pt-BR"/>
              </w:rPr>
              <w:t>Atividades Curriculares de Extensão **</w:t>
            </w:r>
          </w:p>
        </w:tc>
        <w:tc>
          <w:tcPr>
            <w:tcW w:w="624" w:type="pct"/>
            <w:tcBorders>
              <w:top w:val="single" w:sz="2" w:space="0" w:color="000000"/>
              <w:left w:val="single" w:sz="2" w:space="0" w:color="000000"/>
              <w:bottom w:val="single" w:sz="2" w:space="0" w:color="000000"/>
              <w:right w:val="single" w:sz="2" w:space="0" w:color="000000"/>
            </w:tcBorders>
            <w:vAlign w:val="center"/>
          </w:tcPr>
          <w:p w14:paraId="1A615DD9" w14:textId="73BA85F0" w:rsidR="005E1129" w:rsidRPr="00957567" w:rsidRDefault="005E1129" w:rsidP="005E1129">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tcPr>
          <w:p w14:paraId="245A0C8D" w14:textId="55B14278" w:rsidR="005E1129" w:rsidRPr="00957567" w:rsidRDefault="005E1129" w:rsidP="005E1129">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tcPr>
          <w:p w14:paraId="2DA031F9" w14:textId="0C4FE038" w:rsidR="005E1129" w:rsidRPr="00957567" w:rsidRDefault="005E1129" w:rsidP="005E1129">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tcPr>
          <w:p w14:paraId="75A9F27F" w14:textId="6F598A06" w:rsidR="005E1129" w:rsidRPr="00957567" w:rsidRDefault="005E1129" w:rsidP="005E1129">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tcPr>
          <w:p w14:paraId="13C8F890" w14:textId="59110589" w:rsidR="005E1129" w:rsidRPr="00957567" w:rsidRDefault="005E1129" w:rsidP="005E1129">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tcPr>
          <w:p w14:paraId="1FF45AB2" w14:textId="7D0E2E42" w:rsidR="005E1129" w:rsidRPr="00957567" w:rsidRDefault="005E1129" w:rsidP="005E1129">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tcPr>
          <w:p w14:paraId="7C4822D8" w14:textId="2411A3D9" w:rsidR="005E1129" w:rsidRPr="00957567" w:rsidRDefault="005E1129" w:rsidP="005E1129">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E1129" w:rsidRPr="00957567" w14:paraId="500B2123" w14:textId="77777777" w:rsidTr="005A685C">
        <w:tc>
          <w:tcPr>
            <w:tcW w:w="183" w:type="pct"/>
            <w:vMerge/>
            <w:tcBorders>
              <w:top w:val="single" w:sz="2" w:space="0" w:color="000000"/>
              <w:left w:val="nil"/>
              <w:bottom w:val="single" w:sz="6" w:space="0" w:color="000000"/>
              <w:right w:val="single" w:sz="2" w:space="0" w:color="000000"/>
            </w:tcBorders>
            <w:vAlign w:val="center"/>
          </w:tcPr>
          <w:p w14:paraId="283C57B1" w14:textId="77777777" w:rsidR="005E1129" w:rsidRPr="00957567" w:rsidRDefault="005E1129" w:rsidP="005E1129">
            <w:pPr>
              <w:pStyle w:val="TableParagraph"/>
              <w:jc w:val="center"/>
              <w:rPr>
                <w:rFonts w:ascii="Times New Roman" w:hAnsi="Times New Roman" w:cs="Times New Roman"/>
                <w:b/>
                <w:sz w:val="14"/>
              </w:rPr>
            </w:pPr>
          </w:p>
        </w:tc>
        <w:tc>
          <w:tcPr>
            <w:tcW w:w="1769" w:type="pct"/>
            <w:tcBorders>
              <w:top w:val="single" w:sz="2" w:space="0" w:color="000000"/>
              <w:left w:val="single" w:sz="2" w:space="0" w:color="000000"/>
              <w:bottom w:val="single" w:sz="2" w:space="0" w:color="000000"/>
              <w:right w:val="single" w:sz="2" w:space="0" w:color="000000"/>
            </w:tcBorders>
            <w:vAlign w:val="center"/>
          </w:tcPr>
          <w:p w14:paraId="2DFCDD18" w14:textId="774FF995" w:rsidR="005E1129" w:rsidRPr="00957567" w:rsidRDefault="005E1129" w:rsidP="005E1129">
            <w:pPr>
              <w:pStyle w:val="TableParagraph"/>
              <w:rPr>
                <w:rFonts w:ascii="Times New Roman" w:hAnsi="Times New Roman" w:cs="Times New Roman"/>
                <w:sz w:val="14"/>
              </w:rPr>
            </w:pPr>
            <w:r w:rsidRPr="00957567">
              <w:rPr>
                <w:rFonts w:ascii="Times New Roman" w:hAnsi="Times New Roman" w:cs="Times New Roman"/>
                <w:sz w:val="14"/>
                <w:lang w:val="pt-BR"/>
              </w:rPr>
              <w:t>Mecânica dos Materiais</w:t>
            </w:r>
          </w:p>
        </w:tc>
        <w:tc>
          <w:tcPr>
            <w:tcW w:w="624" w:type="pct"/>
            <w:tcBorders>
              <w:top w:val="single" w:sz="2" w:space="0" w:color="000000"/>
              <w:left w:val="single" w:sz="2" w:space="0" w:color="000000"/>
              <w:bottom w:val="single" w:sz="2" w:space="0" w:color="000000"/>
              <w:right w:val="single" w:sz="2" w:space="0" w:color="000000"/>
            </w:tcBorders>
            <w:vAlign w:val="center"/>
          </w:tcPr>
          <w:p w14:paraId="58BAB99C" w14:textId="5226CCA1" w:rsidR="005E1129" w:rsidRPr="00957567" w:rsidRDefault="005E1129" w:rsidP="005E1129">
            <w:pPr>
              <w:pStyle w:val="TableParagraph"/>
              <w:jc w:val="center"/>
              <w:rPr>
                <w:rFonts w:ascii="Times New Roman" w:hAnsi="Times New Roman" w:cs="Times New Roman"/>
                <w:sz w:val="14"/>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tcPr>
          <w:p w14:paraId="0E6F71FD" w14:textId="35850DF0" w:rsidR="005E1129" w:rsidRPr="00957567" w:rsidRDefault="005E1129" w:rsidP="005E1129">
            <w:pPr>
              <w:pStyle w:val="TableParagraph"/>
              <w:jc w:val="center"/>
              <w:rPr>
                <w:rFonts w:ascii="Times New Roman" w:hAnsi="Times New Roman" w:cs="Times New Roman"/>
                <w:sz w:val="14"/>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tcPr>
          <w:p w14:paraId="6474A1FE" w14:textId="4C7474AC" w:rsidR="005E1129" w:rsidRPr="00957567" w:rsidRDefault="005E1129" w:rsidP="005E1129">
            <w:pPr>
              <w:pStyle w:val="TableParagraph"/>
              <w:jc w:val="center"/>
              <w:rPr>
                <w:rFonts w:ascii="Times New Roman" w:hAnsi="Times New Roman" w:cs="Times New Roman"/>
                <w:sz w:val="14"/>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tcPr>
          <w:p w14:paraId="6977781E" w14:textId="2AACC513" w:rsidR="005E1129" w:rsidRPr="00957567" w:rsidRDefault="005E1129" w:rsidP="005E1129">
            <w:pPr>
              <w:pStyle w:val="TableParagraph"/>
              <w:jc w:val="center"/>
              <w:rPr>
                <w:rFonts w:ascii="Times New Roman" w:hAnsi="Times New Roman" w:cs="Times New Roman"/>
                <w:sz w:val="14"/>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tcPr>
          <w:p w14:paraId="274817DA" w14:textId="41113488" w:rsidR="005E1129" w:rsidRPr="00957567" w:rsidRDefault="005E1129" w:rsidP="005E1129">
            <w:pPr>
              <w:pStyle w:val="TableParagraph"/>
              <w:jc w:val="center"/>
              <w:rPr>
                <w:rFonts w:ascii="Times New Roman" w:hAnsi="Times New Roman" w:cs="Times New Roman"/>
                <w:sz w:val="14"/>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tcPr>
          <w:p w14:paraId="13C7D0D4" w14:textId="4C191BF3" w:rsidR="005E1129" w:rsidRPr="00957567" w:rsidRDefault="005E1129" w:rsidP="005E1129">
            <w:pPr>
              <w:pStyle w:val="TableParagraph"/>
              <w:jc w:val="center"/>
              <w:rPr>
                <w:rFonts w:ascii="Times New Roman" w:hAnsi="Times New Roman" w:cs="Times New Roman"/>
                <w:sz w:val="14"/>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tcPr>
          <w:p w14:paraId="73A30531" w14:textId="7A520B3F" w:rsidR="005E1129" w:rsidRPr="00957567" w:rsidRDefault="005E1129" w:rsidP="005E1129">
            <w:pPr>
              <w:pStyle w:val="TableParagraph"/>
              <w:jc w:val="center"/>
              <w:rPr>
                <w:rFonts w:ascii="Times New Roman" w:hAnsi="Times New Roman" w:cs="Times New Roman"/>
                <w:sz w:val="14"/>
              </w:rPr>
            </w:pPr>
            <w:r w:rsidRPr="00957567">
              <w:rPr>
                <w:rFonts w:ascii="Times New Roman" w:hAnsi="Times New Roman" w:cs="Times New Roman"/>
                <w:sz w:val="14"/>
                <w:lang w:val="pt-BR"/>
              </w:rPr>
              <w:t>INFIS</w:t>
            </w:r>
          </w:p>
        </w:tc>
      </w:tr>
      <w:tr w:rsidR="00957567" w:rsidRPr="00957567" w14:paraId="258E8AF6"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6C019CD4"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14EA7378"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 Analítica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15C7F3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489126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99501A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46DDE2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15F060A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Química Geral</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1B7A78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3DA2B1D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IQUFU</w:t>
            </w:r>
          </w:p>
        </w:tc>
      </w:tr>
      <w:tr w:rsidR="00957567" w:rsidRPr="00957567" w14:paraId="718B0EAF"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6875B5C3"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6CAF51A"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 Analítica Experimental</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3329923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CDAB1B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CE1086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00D585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4B02455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12BD92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7A358061"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IQUFU</w:t>
            </w:r>
          </w:p>
        </w:tc>
      </w:tr>
      <w:tr w:rsidR="00957567" w:rsidRPr="00957567" w14:paraId="10A3C338"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7EBF3CBE"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98A37E4"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 Orgânica 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168EEAD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3D3F8C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5FA8B8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7C7B99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426F5E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Química Orgânica 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5B3521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B6018C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IQUFU</w:t>
            </w:r>
          </w:p>
        </w:tc>
      </w:tr>
      <w:tr w:rsidR="00957567" w:rsidRPr="00957567" w14:paraId="718B316B"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7584F9E8"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9742CD3"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 Orgânica Experimental</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48E851B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394137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2BB1C8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F4293F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4833C05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Química Orgânica 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0467111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Química Orgânica II</w:t>
            </w:r>
          </w:p>
        </w:tc>
        <w:tc>
          <w:tcPr>
            <w:tcW w:w="439" w:type="pct"/>
            <w:tcBorders>
              <w:top w:val="single" w:sz="2" w:space="0" w:color="000000"/>
              <w:left w:val="single" w:sz="2" w:space="0" w:color="000000"/>
              <w:bottom w:val="single" w:sz="2" w:space="0" w:color="000000"/>
              <w:right w:val="nil"/>
            </w:tcBorders>
            <w:vAlign w:val="center"/>
            <w:hideMark/>
          </w:tcPr>
          <w:p w14:paraId="010680E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IQUFU</w:t>
            </w:r>
          </w:p>
        </w:tc>
      </w:tr>
      <w:tr w:rsidR="00957567" w:rsidRPr="00957567" w14:paraId="00BAE2D1"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03F3D57B"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6" w:space="0" w:color="000000"/>
              <w:right w:val="single" w:sz="2" w:space="0" w:color="000000"/>
            </w:tcBorders>
            <w:vAlign w:val="center"/>
            <w:hideMark/>
          </w:tcPr>
          <w:p w14:paraId="3C517539"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Termodinâmica Química I</w:t>
            </w:r>
          </w:p>
        </w:tc>
        <w:tc>
          <w:tcPr>
            <w:tcW w:w="624" w:type="pct"/>
            <w:tcBorders>
              <w:top w:val="single" w:sz="2" w:space="0" w:color="000000"/>
              <w:left w:val="single" w:sz="2" w:space="0" w:color="000000"/>
              <w:bottom w:val="single" w:sz="6" w:space="0" w:color="000000"/>
              <w:right w:val="single" w:sz="2" w:space="0" w:color="000000"/>
            </w:tcBorders>
            <w:vAlign w:val="center"/>
            <w:hideMark/>
          </w:tcPr>
          <w:p w14:paraId="1C0AE5A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6917DD6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53958DA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2B69678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6" w:space="0" w:color="000000"/>
              <w:right w:val="single" w:sz="2" w:space="0" w:color="000000"/>
            </w:tcBorders>
            <w:vAlign w:val="center"/>
            <w:hideMark/>
          </w:tcPr>
          <w:p w14:paraId="05B5E15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Cálculo Diferencial e Integral I</w:t>
            </w:r>
          </w:p>
        </w:tc>
        <w:tc>
          <w:tcPr>
            <w:tcW w:w="478" w:type="pct"/>
            <w:tcBorders>
              <w:top w:val="single" w:sz="2" w:space="0" w:color="000000"/>
              <w:left w:val="single" w:sz="2" w:space="0" w:color="000000"/>
              <w:bottom w:val="single" w:sz="6" w:space="0" w:color="000000"/>
              <w:right w:val="single" w:sz="2" w:space="0" w:color="000000"/>
            </w:tcBorders>
            <w:vAlign w:val="center"/>
            <w:hideMark/>
          </w:tcPr>
          <w:p w14:paraId="2D938A8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6" w:space="0" w:color="000000"/>
              <w:right w:val="nil"/>
            </w:tcBorders>
            <w:vAlign w:val="center"/>
            <w:hideMark/>
          </w:tcPr>
          <w:p w14:paraId="1035F31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23235D" w:rsidRPr="00957567" w14:paraId="2528E73A" w14:textId="77777777" w:rsidTr="005A685C">
        <w:tc>
          <w:tcPr>
            <w:tcW w:w="183" w:type="pct"/>
            <w:vMerge w:val="restart"/>
            <w:tcBorders>
              <w:top w:val="single" w:sz="6" w:space="0" w:color="000000"/>
              <w:left w:val="nil"/>
              <w:bottom w:val="single" w:sz="6" w:space="0" w:color="000000"/>
              <w:right w:val="single" w:sz="2" w:space="0" w:color="000000"/>
            </w:tcBorders>
            <w:vAlign w:val="center"/>
            <w:hideMark/>
          </w:tcPr>
          <w:p w14:paraId="18AA4A29" w14:textId="77777777" w:rsidR="0023235D" w:rsidRPr="00957567" w:rsidRDefault="0023235D" w:rsidP="0023235D">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5º</w:t>
            </w:r>
          </w:p>
        </w:tc>
        <w:tc>
          <w:tcPr>
            <w:tcW w:w="1769" w:type="pct"/>
            <w:tcBorders>
              <w:top w:val="single" w:sz="2" w:space="0" w:color="000000"/>
              <w:left w:val="single" w:sz="2" w:space="0" w:color="000000"/>
              <w:bottom w:val="single" w:sz="2" w:space="0" w:color="000000"/>
              <w:right w:val="single" w:sz="2" w:space="0" w:color="000000"/>
            </w:tcBorders>
            <w:vAlign w:val="center"/>
          </w:tcPr>
          <w:p w14:paraId="57EBB892" w14:textId="2CA9281B" w:rsidR="0023235D" w:rsidRPr="00957567" w:rsidRDefault="0023235D" w:rsidP="0023235D">
            <w:pPr>
              <w:pStyle w:val="TableParagraph"/>
              <w:rPr>
                <w:rFonts w:ascii="Times New Roman" w:hAnsi="Times New Roman" w:cs="Times New Roman"/>
                <w:sz w:val="14"/>
                <w:lang w:val="pt-BR"/>
              </w:rPr>
            </w:pPr>
            <w:r w:rsidRPr="00957567">
              <w:rPr>
                <w:rFonts w:ascii="Times New Roman" w:hAnsi="Times New Roman" w:cs="Times New Roman"/>
                <w:sz w:val="14"/>
                <w:lang w:val="pt-BR"/>
              </w:rPr>
              <w:t>Atividades Curriculares de Extensão **</w:t>
            </w:r>
          </w:p>
        </w:tc>
        <w:tc>
          <w:tcPr>
            <w:tcW w:w="624" w:type="pct"/>
            <w:tcBorders>
              <w:top w:val="single" w:sz="2" w:space="0" w:color="000000"/>
              <w:left w:val="single" w:sz="2" w:space="0" w:color="000000"/>
              <w:bottom w:val="single" w:sz="2" w:space="0" w:color="000000"/>
              <w:right w:val="single" w:sz="2" w:space="0" w:color="000000"/>
            </w:tcBorders>
            <w:vAlign w:val="center"/>
          </w:tcPr>
          <w:p w14:paraId="0914A34B" w14:textId="70745A3D" w:rsidR="0023235D" w:rsidRPr="00957567" w:rsidRDefault="0023235D" w:rsidP="0023235D">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tcPr>
          <w:p w14:paraId="77C91716" w14:textId="3AB6CC79" w:rsidR="0023235D" w:rsidRPr="00957567" w:rsidRDefault="0023235D" w:rsidP="0023235D">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tcPr>
          <w:p w14:paraId="78879296" w14:textId="11CF109B" w:rsidR="0023235D" w:rsidRPr="00957567" w:rsidRDefault="0023235D" w:rsidP="0023235D">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tcPr>
          <w:p w14:paraId="040F7E68" w14:textId="4FBCCB32" w:rsidR="0023235D" w:rsidRPr="00957567" w:rsidRDefault="0023235D" w:rsidP="0023235D">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tcPr>
          <w:p w14:paraId="6170FD46" w14:textId="18CC228B" w:rsidR="0023235D" w:rsidRPr="00957567" w:rsidRDefault="0023235D" w:rsidP="0023235D">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tcPr>
          <w:p w14:paraId="46B147B0" w14:textId="6A55FF1E" w:rsidR="0023235D" w:rsidRPr="00957567" w:rsidRDefault="0023235D" w:rsidP="0023235D">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tcPr>
          <w:p w14:paraId="1A17FBF0" w14:textId="00290CD3" w:rsidR="0023235D" w:rsidRPr="00957567" w:rsidRDefault="0023235D" w:rsidP="0023235D">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23235D" w:rsidRPr="00957567" w14:paraId="6752B750" w14:textId="77777777" w:rsidTr="005A685C">
        <w:tc>
          <w:tcPr>
            <w:tcW w:w="183" w:type="pct"/>
            <w:vMerge/>
            <w:tcBorders>
              <w:top w:val="single" w:sz="6" w:space="0" w:color="000000"/>
              <w:left w:val="nil"/>
              <w:bottom w:val="single" w:sz="6" w:space="0" w:color="000000"/>
              <w:right w:val="single" w:sz="2" w:space="0" w:color="000000"/>
            </w:tcBorders>
            <w:vAlign w:val="center"/>
          </w:tcPr>
          <w:p w14:paraId="1117CF2C" w14:textId="77777777" w:rsidR="0023235D" w:rsidRPr="00957567" w:rsidRDefault="0023235D" w:rsidP="0023235D">
            <w:pPr>
              <w:pStyle w:val="TableParagraph"/>
              <w:jc w:val="center"/>
              <w:rPr>
                <w:rFonts w:ascii="Times New Roman" w:hAnsi="Times New Roman" w:cs="Times New Roman"/>
                <w:b/>
                <w:sz w:val="14"/>
              </w:rPr>
            </w:pPr>
          </w:p>
        </w:tc>
        <w:tc>
          <w:tcPr>
            <w:tcW w:w="1769" w:type="pct"/>
            <w:tcBorders>
              <w:top w:val="single" w:sz="6" w:space="0" w:color="000000"/>
              <w:left w:val="single" w:sz="2" w:space="0" w:color="000000"/>
              <w:bottom w:val="single" w:sz="2" w:space="0" w:color="000000"/>
              <w:right w:val="single" w:sz="2" w:space="0" w:color="000000"/>
            </w:tcBorders>
            <w:vAlign w:val="center"/>
          </w:tcPr>
          <w:p w14:paraId="5973729F" w14:textId="2EF3C848" w:rsidR="0023235D" w:rsidRPr="00957567" w:rsidRDefault="0023235D" w:rsidP="0023235D">
            <w:pPr>
              <w:pStyle w:val="TableParagraph"/>
              <w:rPr>
                <w:rFonts w:ascii="Times New Roman" w:hAnsi="Times New Roman" w:cs="Times New Roman"/>
                <w:sz w:val="14"/>
              </w:rPr>
            </w:pPr>
            <w:r w:rsidRPr="00957567">
              <w:rPr>
                <w:rFonts w:ascii="Times New Roman" w:hAnsi="Times New Roman" w:cs="Times New Roman"/>
                <w:sz w:val="14"/>
                <w:lang w:val="pt-BR"/>
              </w:rPr>
              <w:t>Cinética Química</w:t>
            </w:r>
          </w:p>
        </w:tc>
        <w:tc>
          <w:tcPr>
            <w:tcW w:w="624" w:type="pct"/>
            <w:tcBorders>
              <w:top w:val="single" w:sz="6" w:space="0" w:color="000000"/>
              <w:left w:val="single" w:sz="2" w:space="0" w:color="000000"/>
              <w:bottom w:val="single" w:sz="2" w:space="0" w:color="000000"/>
              <w:right w:val="single" w:sz="2" w:space="0" w:color="000000"/>
            </w:tcBorders>
            <w:vAlign w:val="center"/>
          </w:tcPr>
          <w:p w14:paraId="3D011AF9" w14:textId="59573B23" w:rsidR="0023235D" w:rsidRPr="00957567" w:rsidRDefault="0023235D" w:rsidP="0023235D">
            <w:pPr>
              <w:pStyle w:val="TableParagraph"/>
              <w:jc w:val="center"/>
              <w:rPr>
                <w:rFonts w:ascii="Times New Roman" w:hAnsi="Times New Roman" w:cs="Times New Roman"/>
                <w:sz w:val="14"/>
              </w:rPr>
            </w:pPr>
            <w:r w:rsidRPr="00957567">
              <w:rPr>
                <w:rFonts w:ascii="Times New Roman" w:hAnsi="Times New Roman" w:cs="Times New Roman"/>
                <w:sz w:val="14"/>
                <w:lang w:val="pt-BR"/>
              </w:rPr>
              <w:t>Obrigatória</w:t>
            </w:r>
          </w:p>
        </w:tc>
        <w:tc>
          <w:tcPr>
            <w:tcW w:w="338" w:type="pct"/>
            <w:tcBorders>
              <w:top w:val="single" w:sz="6" w:space="0" w:color="000000"/>
              <w:left w:val="single" w:sz="2" w:space="0" w:color="000000"/>
              <w:bottom w:val="single" w:sz="2" w:space="0" w:color="000000"/>
              <w:right w:val="single" w:sz="2" w:space="0" w:color="000000"/>
            </w:tcBorders>
            <w:vAlign w:val="center"/>
          </w:tcPr>
          <w:p w14:paraId="6E749ACC" w14:textId="02848469" w:rsidR="0023235D" w:rsidRPr="00957567" w:rsidRDefault="0023235D" w:rsidP="0023235D">
            <w:pPr>
              <w:pStyle w:val="TableParagraph"/>
              <w:jc w:val="center"/>
              <w:rPr>
                <w:rFonts w:ascii="Times New Roman" w:hAnsi="Times New Roman" w:cs="Times New Roman"/>
                <w:sz w:val="14"/>
              </w:rPr>
            </w:pPr>
            <w:r w:rsidRPr="00957567">
              <w:rPr>
                <w:rFonts w:ascii="Times New Roman" w:hAnsi="Times New Roman" w:cs="Times New Roman"/>
                <w:sz w:val="14"/>
                <w:lang w:val="pt-BR"/>
              </w:rPr>
              <w:t>60</w:t>
            </w:r>
          </w:p>
        </w:tc>
        <w:tc>
          <w:tcPr>
            <w:tcW w:w="338" w:type="pct"/>
            <w:tcBorders>
              <w:top w:val="single" w:sz="6" w:space="0" w:color="000000"/>
              <w:left w:val="single" w:sz="2" w:space="0" w:color="000000"/>
              <w:bottom w:val="single" w:sz="2" w:space="0" w:color="000000"/>
              <w:right w:val="single" w:sz="2" w:space="0" w:color="000000"/>
            </w:tcBorders>
            <w:vAlign w:val="center"/>
          </w:tcPr>
          <w:p w14:paraId="0A6363DF" w14:textId="30D869B1" w:rsidR="0023235D" w:rsidRPr="00957567" w:rsidRDefault="0023235D" w:rsidP="0023235D">
            <w:pPr>
              <w:pStyle w:val="TableParagraph"/>
              <w:jc w:val="center"/>
              <w:rPr>
                <w:rFonts w:ascii="Times New Roman" w:hAnsi="Times New Roman" w:cs="Times New Roman"/>
                <w:sz w:val="14"/>
              </w:rPr>
            </w:pPr>
            <w:r w:rsidRPr="00957567">
              <w:rPr>
                <w:rFonts w:ascii="Times New Roman" w:hAnsi="Times New Roman" w:cs="Times New Roman"/>
                <w:sz w:val="14"/>
                <w:lang w:val="pt-BR"/>
              </w:rPr>
              <w:t>-</w:t>
            </w:r>
          </w:p>
        </w:tc>
        <w:tc>
          <w:tcPr>
            <w:tcW w:w="338" w:type="pct"/>
            <w:tcBorders>
              <w:top w:val="single" w:sz="6" w:space="0" w:color="000000"/>
              <w:left w:val="single" w:sz="2" w:space="0" w:color="000000"/>
              <w:bottom w:val="single" w:sz="2" w:space="0" w:color="000000"/>
              <w:right w:val="single" w:sz="2" w:space="0" w:color="000000"/>
            </w:tcBorders>
            <w:vAlign w:val="center"/>
          </w:tcPr>
          <w:p w14:paraId="21FB1AE2" w14:textId="795B71F5" w:rsidR="0023235D" w:rsidRPr="00957567" w:rsidRDefault="0023235D" w:rsidP="0023235D">
            <w:pPr>
              <w:pStyle w:val="TableParagraph"/>
              <w:jc w:val="center"/>
              <w:rPr>
                <w:rFonts w:ascii="Times New Roman" w:hAnsi="Times New Roman" w:cs="Times New Roman"/>
                <w:sz w:val="14"/>
              </w:rPr>
            </w:pPr>
            <w:r w:rsidRPr="00957567">
              <w:rPr>
                <w:rFonts w:ascii="Times New Roman" w:hAnsi="Times New Roman" w:cs="Times New Roman"/>
                <w:sz w:val="14"/>
                <w:lang w:val="pt-BR"/>
              </w:rPr>
              <w:t>60</w:t>
            </w:r>
          </w:p>
        </w:tc>
        <w:tc>
          <w:tcPr>
            <w:tcW w:w="492" w:type="pct"/>
            <w:tcBorders>
              <w:top w:val="single" w:sz="6" w:space="0" w:color="000000"/>
              <w:left w:val="single" w:sz="2" w:space="0" w:color="000000"/>
              <w:bottom w:val="single" w:sz="2" w:space="0" w:color="000000"/>
              <w:right w:val="single" w:sz="2" w:space="0" w:color="000000"/>
            </w:tcBorders>
            <w:vAlign w:val="center"/>
          </w:tcPr>
          <w:p w14:paraId="394324C5" w14:textId="442FBFDC" w:rsidR="0023235D" w:rsidRPr="00957567" w:rsidRDefault="0023235D" w:rsidP="0023235D">
            <w:pPr>
              <w:pStyle w:val="TableParagraph"/>
              <w:jc w:val="center"/>
              <w:rPr>
                <w:rFonts w:ascii="Times New Roman" w:hAnsi="Times New Roman" w:cs="Times New Roman"/>
                <w:sz w:val="14"/>
              </w:rPr>
            </w:pPr>
            <w:r w:rsidRPr="00957567">
              <w:rPr>
                <w:rFonts w:ascii="Times New Roman" w:hAnsi="Times New Roman" w:cs="Times New Roman"/>
                <w:sz w:val="14"/>
                <w:lang w:val="pt-BR"/>
              </w:rPr>
              <w:t>Termodinâmica Química I</w:t>
            </w:r>
          </w:p>
        </w:tc>
        <w:tc>
          <w:tcPr>
            <w:tcW w:w="478" w:type="pct"/>
            <w:tcBorders>
              <w:top w:val="single" w:sz="6" w:space="0" w:color="000000"/>
              <w:left w:val="single" w:sz="2" w:space="0" w:color="000000"/>
              <w:bottom w:val="single" w:sz="2" w:space="0" w:color="000000"/>
              <w:right w:val="single" w:sz="2" w:space="0" w:color="000000"/>
            </w:tcBorders>
            <w:vAlign w:val="center"/>
          </w:tcPr>
          <w:p w14:paraId="5FE67D25" w14:textId="76E03E80" w:rsidR="0023235D" w:rsidRPr="00957567" w:rsidRDefault="0023235D" w:rsidP="0023235D">
            <w:pPr>
              <w:pStyle w:val="TableParagraph"/>
              <w:jc w:val="center"/>
              <w:rPr>
                <w:rFonts w:ascii="Times New Roman" w:hAnsi="Times New Roman" w:cs="Times New Roman"/>
                <w:sz w:val="14"/>
              </w:rPr>
            </w:pPr>
            <w:r w:rsidRPr="00957567">
              <w:rPr>
                <w:rFonts w:ascii="Times New Roman" w:hAnsi="Times New Roman" w:cs="Times New Roman"/>
                <w:sz w:val="14"/>
                <w:lang w:val="pt-BR"/>
              </w:rPr>
              <w:t>Livre</w:t>
            </w:r>
          </w:p>
        </w:tc>
        <w:tc>
          <w:tcPr>
            <w:tcW w:w="439" w:type="pct"/>
            <w:tcBorders>
              <w:top w:val="single" w:sz="6" w:space="0" w:color="000000"/>
              <w:left w:val="single" w:sz="2" w:space="0" w:color="000000"/>
              <w:bottom w:val="single" w:sz="2" w:space="0" w:color="000000"/>
              <w:right w:val="nil"/>
            </w:tcBorders>
            <w:vAlign w:val="center"/>
          </w:tcPr>
          <w:p w14:paraId="285BDDA4" w14:textId="13CA9DB4" w:rsidR="0023235D" w:rsidRPr="00957567" w:rsidRDefault="0023235D" w:rsidP="0023235D">
            <w:pPr>
              <w:pStyle w:val="TableParagraph"/>
              <w:jc w:val="center"/>
              <w:rPr>
                <w:rFonts w:ascii="Times New Roman" w:hAnsi="Times New Roman" w:cs="Times New Roman"/>
                <w:sz w:val="14"/>
              </w:rPr>
            </w:pPr>
            <w:r w:rsidRPr="00957567">
              <w:rPr>
                <w:rFonts w:ascii="Times New Roman" w:hAnsi="Times New Roman" w:cs="Times New Roman"/>
                <w:sz w:val="14"/>
                <w:lang w:val="pt-BR"/>
              </w:rPr>
              <w:t>FEQUI</w:t>
            </w:r>
          </w:p>
        </w:tc>
      </w:tr>
      <w:tr w:rsidR="00957567" w:rsidRPr="00957567" w14:paraId="5B3EDDAC"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2D3B6906"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5B38D38F"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Eletricidade Aplicada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2E19009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039AE4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FDF9D7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15</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0A845C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28AC16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02B91B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62831EB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FEELT</w:t>
            </w:r>
          </w:p>
        </w:tc>
      </w:tr>
      <w:tr w:rsidR="00957567" w:rsidRPr="00957567" w14:paraId="1DEFADE6"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15CB0559"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898F675"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Fenômenos de Transporte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F33B92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E52CE0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9B7D47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C5EA9D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6A6FB1E" w14:textId="77777777" w:rsidR="00B120A2" w:rsidRPr="00957567" w:rsidRDefault="00A86F6B"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Cálculo Diferen</w:t>
            </w:r>
            <w:r w:rsidR="00B120A2" w:rsidRPr="00957567">
              <w:rPr>
                <w:rFonts w:ascii="Times New Roman" w:hAnsi="Times New Roman" w:cs="Times New Roman"/>
                <w:sz w:val="14"/>
                <w:lang w:val="pt-BR"/>
              </w:rPr>
              <w:t>cial e Integral III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EFC8F8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1A1B21E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957567" w:rsidRPr="00957567" w14:paraId="5E75715C"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0EEF1F62"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693A961"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Materiais da Indústria</w:t>
            </w:r>
          </w:p>
          <w:p w14:paraId="69D5993F"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Química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4264E9C4"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468E2E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6D5F54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92EE56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72386F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18FEB1A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7DF2961A"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957567" w:rsidRPr="00957567" w14:paraId="2A5BF500"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5A8AB175"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15C6C9F2"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Métodos Matemáticos Aplicados à Engenharia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63E06B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495082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75</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466A04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020858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75</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AAFB142" w14:textId="77777777" w:rsidR="00B120A2" w:rsidRPr="00957567" w:rsidRDefault="00CA59AA"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Cálculo Diferen</w:t>
            </w:r>
            <w:r w:rsidR="00B120A2" w:rsidRPr="00957567">
              <w:rPr>
                <w:rFonts w:ascii="Times New Roman" w:hAnsi="Times New Roman" w:cs="Times New Roman"/>
                <w:sz w:val="14"/>
                <w:lang w:val="pt-BR"/>
              </w:rPr>
              <w:t>cial e Integral III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21301EA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4E15835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FAMAT</w:t>
            </w:r>
          </w:p>
        </w:tc>
      </w:tr>
      <w:tr w:rsidR="00957567" w:rsidRPr="00957567" w14:paraId="7E4181BA"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24D2BF6B"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6" w:space="0" w:color="000000"/>
              <w:right w:val="single" w:sz="2" w:space="0" w:color="000000"/>
            </w:tcBorders>
            <w:vAlign w:val="center"/>
            <w:hideMark/>
          </w:tcPr>
          <w:p w14:paraId="44062B1C"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Termodinâmica Química II</w:t>
            </w:r>
          </w:p>
        </w:tc>
        <w:tc>
          <w:tcPr>
            <w:tcW w:w="624" w:type="pct"/>
            <w:tcBorders>
              <w:top w:val="single" w:sz="2" w:space="0" w:color="000000"/>
              <w:left w:val="single" w:sz="2" w:space="0" w:color="000000"/>
              <w:bottom w:val="single" w:sz="6" w:space="0" w:color="000000"/>
              <w:right w:val="single" w:sz="2" w:space="0" w:color="000000"/>
            </w:tcBorders>
            <w:vAlign w:val="center"/>
            <w:hideMark/>
          </w:tcPr>
          <w:p w14:paraId="3BB0B6B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055DCF9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7AF1902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2034CA4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6" w:space="0" w:color="000000"/>
              <w:right w:val="single" w:sz="2" w:space="0" w:color="000000"/>
            </w:tcBorders>
            <w:vAlign w:val="center"/>
            <w:hideMark/>
          </w:tcPr>
          <w:p w14:paraId="24415EB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Termodinâmica Química I</w:t>
            </w:r>
          </w:p>
        </w:tc>
        <w:tc>
          <w:tcPr>
            <w:tcW w:w="478" w:type="pct"/>
            <w:tcBorders>
              <w:top w:val="single" w:sz="2" w:space="0" w:color="000000"/>
              <w:left w:val="single" w:sz="2" w:space="0" w:color="000000"/>
              <w:bottom w:val="single" w:sz="6" w:space="0" w:color="000000"/>
              <w:right w:val="single" w:sz="2" w:space="0" w:color="000000"/>
            </w:tcBorders>
            <w:vAlign w:val="center"/>
            <w:hideMark/>
          </w:tcPr>
          <w:p w14:paraId="7ADB402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6" w:space="0" w:color="000000"/>
              <w:right w:val="nil"/>
            </w:tcBorders>
            <w:vAlign w:val="center"/>
            <w:hideMark/>
          </w:tcPr>
          <w:p w14:paraId="483A43A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CB7E21" w:rsidRPr="00957567" w14:paraId="7AAA9351" w14:textId="77777777" w:rsidTr="005A685C">
        <w:tc>
          <w:tcPr>
            <w:tcW w:w="183" w:type="pct"/>
            <w:vMerge w:val="restart"/>
            <w:tcBorders>
              <w:top w:val="single" w:sz="6" w:space="0" w:color="000000"/>
              <w:left w:val="nil"/>
              <w:bottom w:val="single" w:sz="2" w:space="0" w:color="000000"/>
              <w:right w:val="single" w:sz="2" w:space="0" w:color="000000"/>
            </w:tcBorders>
            <w:vAlign w:val="center"/>
            <w:hideMark/>
          </w:tcPr>
          <w:p w14:paraId="5E644372" w14:textId="77777777" w:rsidR="00CB7E21" w:rsidRPr="00957567" w:rsidRDefault="00CB7E21" w:rsidP="00CB7E21">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6º</w:t>
            </w:r>
          </w:p>
        </w:tc>
        <w:tc>
          <w:tcPr>
            <w:tcW w:w="1769" w:type="pct"/>
            <w:tcBorders>
              <w:top w:val="single" w:sz="2" w:space="0" w:color="000000"/>
              <w:left w:val="single" w:sz="2" w:space="0" w:color="000000"/>
              <w:bottom w:val="single" w:sz="2" w:space="0" w:color="000000"/>
              <w:right w:val="single" w:sz="2" w:space="0" w:color="000000"/>
            </w:tcBorders>
            <w:vAlign w:val="center"/>
          </w:tcPr>
          <w:p w14:paraId="477C5397" w14:textId="4A2BB35B" w:rsidR="00CB7E21" w:rsidRPr="00957567" w:rsidRDefault="00CB7E21" w:rsidP="00CB7E21">
            <w:pPr>
              <w:pStyle w:val="TableParagraph"/>
              <w:rPr>
                <w:rFonts w:ascii="Times New Roman" w:hAnsi="Times New Roman" w:cs="Times New Roman"/>
                <w:sz w:val="14"/>
                <w:lang w:val="pt-BR"/>
              </w:rPr>
            </w:pPr>
            <w:r w:rsidRPr="00957567">
              <w:rPr>
                <w:rFonts w:ascii="Times New Roman" w:hAnsi="Times New Roman" w:cs="Times New Roman"/>
                <w:sz w:val="14"/>
                <w:lang w:val="pt-BR"/>
              </w:rPr>
              <w:t>Atividades Curriculares de Extensão **</w:t>
            </w:r>
          </w:p>
        </w:tc>
        <w:tc>
          <w:tcPr>
            <w:tcW w:w="624" w:type="pct"/>
            <w:tcBorders>
              <w:top w:val="single" w:sz="2" w:space="0" w:color="000000"/>
              <w:left w:val="single" w:sz="2" w:space="0" w:color="000000"/>
              <w:bottom w:val="single" w:sz="2" w:space="0" w:color="000000"/>
              <w:right w:val="single" w:sz="2" w:space="0" w:color="000000"/>
            </w:tcBorders>
            <w:vAlign w:val="center"/>
          </w:tcPr>
          <w:p w14:paraId="079FA645" w14:textId="098C9536" w:rsidR="00CB7E21" w:rsidRPr="00957567" w:rsidRDefault="00CB7E21" w:rsidP="00CB7E21">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tcPr>
          <w:p w14:paraId="12BA5373" w14:textId="7144E259" w:rsidR="00CB7E21" w:rsidRPr="00957567" w:rsidRDefault="00CB7E21" w:rsidP="00CB7E21">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tcPr>
          <w:p w14:paraId="112026F7" w14:textId="7AAC7733" w:rsidR="00CB7E21" w:rsidRPr="00957567" w:rsidRDefault="00CB7E21" w:rsidP="00CB7E21">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tcPr>
          <w:p w14:paraId="19839073" w14:textId="4565DDEE" w:rsidR="00CB7E21" w:rsidRPr="00957567" w:rsidRDefault="00CB7E21" w:rsidP="00CB7E21">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tcPr>
          <w:p w14:paraId="67494086" w14:textId="6FFFDDC8" w:rsidR="00CB7E21" w:rsidRPr="00957567" w:rsidRDefault="00CB7E21" w:rsidP="00CB7E21">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tcPr>
          <w:p w14:paraId="003D5017" w14:textId="45EC3831" w:rsidR="00CB7E21" w:rsidRPr="00957567" w:rsidRDefault="00CB7E21" w:rsidP="00CB7E21">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tcPr>
          <w:p w14:paraId="4B363C0D" w14:textId="1234976E" w:rsidR="00CB7E21" w:rsidRPr="00957567" w:rsidRDefault="00CB7E21" w:rsidP="00CB7E21">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CB7E21" w:rsidRPr="00957567" w14:paraId="46FB5DC1" w14:textId="77777777" w:rsidTr="005A685C">
        <w:tc>
          <w:tcPr>
            <w:tcW w:w="183" w:type="pct"/>
            <w:vMerge/>
            <w:tcBorders>
              <w:top w:val="single" w:sz="6" w:space="0" w:color="000000"/>
              <w:left w:val="nil"/>
              <w:bottom w:val="single" w:sz="2" w:space="0" w:color="000000"/>
              <w:right w:val="single" w:sz="2" w:space="0" w:color="000000"/>
            </w:tcBorders>
            <w:vAlign w:val="center"/>
          </w:tcPr>
          <w:p w14:paraId="31B1C6AD" w14:textId="77777777" w:rsidR="00CB7E21" w:rsidRPr="00957567" w:rsidRDefault="00CB7E21" w:rsidP="00CB7E21">
            <w:pPr>
              <w:pStyle w:val="TableParagraph"/>
              <w:jc w:val="center"/>
              <w:rPr>
                <w:rFonts w:ascii="Times New Roman" w:hAnsi="Times New Roman" w:cs="Times New Roman"/>
                <w:b/>
                <w:sz w:val="14"/>
              </w:rPr>
            </w:pPr>
          </w:p>
        </w:tc>
        <w:tc>
          <w:tcPr>
            <w:tcW w:w="1769" w:type="pct"/>
            <w:tcBorders>
              <w:top w:val="single" w:sz="6" w:space="0" w:color="000000"/>
              <w:left w:val="single" w:sz="2" w:space="0" w:color="000000"/>
              <w:bottom w:val="single" w:sz="2" w:space="0" w:color="000000"/>
              <w:right w:val="single" w:sz="2" w:space="0" w:color="000000"/>
            </w:tcBorders>
            <w:vAlign w:val="center"/>
          </w:tcPr>
          <w:p w14:paraId="0C1FAC4C" w14:textId="70779E78" w:rsidR="00CB7E21" w:rsidRPr="00957567" w:rsidRDefault="00CB7E21" w:rsidP="00CB7E21">
            <w:pPr>
              <w:pStyle w:val="TableParagraph"/>
              <w:rPr>
                <w:rFonts w:ascii="Times New Roman" w:hAnsi="Times New Roman" w:cs="Times New Roman"/>
                <w:sz w:val="14"/>
              </w:rPr>
            </w:pPr>
            <w:r w:rsidRPr="00957567">
              <w:rPr>
                <w:rFonts w:ascii="Times New Roman" w:hAnsi="Times New Roman" w:cs="Times New Roman"/>
                <w:sz w:val="14"/>
                <w:lang w:val="pt-BR"/>
              </w:rPr>
              <w:t>Cálculo de Reatores I</w:t>
            </w:r>
          </w:p>
        </w:tc>
        <w:tc>
          <w:tcPr>
            <w:tcW w:w="624" w:type="pct"/>
            <w:tcBorders>
              <w:top w:val="single" w:sz="6" w:space="0" w:color="000000"/>
              <w:left w:val="single" w:sz="2" w:space="0" w:color="000000"/>
              <w:bottom w:val="single" w:sz="2" w:space="0" w:color="000000"/>
              <w:right w:val="single" w:sz="2" w:space="0" w:color="000000"/>
            </w:tcBorders>
            <w:vAlign w:val="center"/>
          </w:tcPr>
          <w:p w14:paraId="3621A418" w14:textId="38076518" w:rsidR="00CB7E21" w:rsidRPr="00957567" w:rsidRDefault="00CB7E21" w:rsidP="00CB7E21">
            <w:pPr>
              <w:pStyle w:val="TableParagraph"/>
              <w:jc w:val="center"/>
              <w:rPr>
                <w:rFonts w:ascii="Times New Roman" w:hAnsi="Times New Roman" w:cs="Times New Roman"/>
                <w:sz w:val="14"/>
              </w:rPr>
            </w:pPr>
            <w:r w:rsidRPr="00957567">
              <w:rPr>
                <w:rFonts w:ascii="Times New Roman" w:hAnsi="Times New Roman" w:cs="Times New Roman"/>
                <w:sz w:val="14"/>
                <w:lang w:val="pt-BR"/>
              </w:rPr>
              <w:t>Obrigatória</w:t>
            </w:r>
          </w:p>
        </w:tc>
        <w:tc>
          <w:tcPr>
            <w:tcW w:w="338" w:type="pct"/>
            <w:tcBorders>
              <w:top w:val="single" w:sz="6" w:space="0" w:color="000000"/>
              <w:left w:val="single" w:sz="2" w:space="0" w:color="000000"/>
              <w:bottom w:val="single" w:sz="2" w:space="0" w:color="000000"/>
              <w:right w:val="single" w:sz="2" w:space="0" w:color="000000"/>
            </w:tcBorders>
            <w:vAlign w:val="center"/>
          </w:tcPr>
          <w:p w14:paraId="43A1074F" w14:textId="0EBE1B2B" w:rsidR="00CB7E21" w:rsidRPr="00957567" w:rsidRDefault="00CB7E21" w:rsidP="00CB7E21">
            <w:pPr>
              <w:pStyle w:val="TableParagraph"/>
              <w:jc w:val="center"/>
              <w:rPr>
                <w:rFonts w:ascii="Times New Roman" w:hAnsi="Times New Roman" w:cs="Times New Roman"/>
                <w:sz w:val="14"/>
              </w:rPr>
            </w:pPr>
            <w:r w:rsidRPr="00957567">
              <w:rPr>
                <w:rFonts w:ascii="Times New Roman" w:hAnsi="Times New Roman" w:cs="Times New Roman"/>
                <w:sz w:val="14"/>
                <w:lang w:val="pt-BR"/>
              </w:rPr>
              <w:t>60</w:t>
            </w:r>
          </w:p>
        </w:tc>
        <w:tc>
          <w:tcPr>
            <w:tcW w:w="338" w:type="pct"/>
            <w:tcBorders>
              <w:top w:val="single" w:sz="6" w:space="0" w:color="000000"/>
              <w:left w:val="single" w:sz="2" w:space="0" w:color="000000"/>
              <w:bottom w:val="single" w:sz="2" w:space="0" w:color="000000"/>
              <w:right w:val="single" w:sz="2" w:space="0" w:color="000000"/>
            </w:tcBorders>
            <w:vAlign w:val="center"/>
          </w:tcPr>
          <w:p w14:paraId="13A22C55" w14:textId="2E25051B" w:rsidR="00CB7E21" w:rsidRPr="00957567" w:rsidRDefault="00CB7E21" w:rsidP="00CB7E21">
            <w:pPr>
              <w:pStyle w:val="TableParagraph"/>
              <w:jc w:val="center"/>
              <w:rPr>
                <w:rFonts w:ascii="Times New Roman" w:hAnsi="Times New Roman" w:cs="Times New Roman"/>
                <w:sz w:val="14"/>
              </w:rPr>
            </w:pPr>
            <w:r w:rsidRPr="00957567">
              <w:rPr>
                <w:rFonts w:ascii="Times New Roman" w:hAnsi="Times New Roman" w:cs="Times New Roman"/>
                <w:sz w:val="14"/>
                <w:lang w:val="pt-BR"/>
              </w:rPr>
              <w:t>-</w:t>
            </w:r>
          </w:p>
        </w:tc>
        <w:tc>
          <w:tcPr>
            <w:tcW w:w="338" w:type="pct"/>
            <w:tcBorders>
              <w:top w:val="single" w:sz="6" w:space="0" w:color="000000"/>
              <w:left w:val="single" w:sz="2" w:space="0" w:color="000000"/>
              <w:bottom w:val="single" w:sz="2" w:space="0" w:color="000000"/>
              <w:right w:val="single" w:sz="2" w:space="0" w:color="000000"/>
            </w:tcBorders>
            <w:vAlign w:val="center"/>
          </w:tcPr>
          <w:p w14:paraId="4F8B690F" w14:textId="5D41B765" w:rsidR="00CB7E21" w:rsidRPr="00957567" w:rsidRDefault="00CB7E21" w:rsidP="00CB7E21">
            <w:pPr>
              <w:pStyle w:val="TableParagraph"/>
              <w:jc w:val="center"/>
              <w:rPr>
                <w:rFonts w:ascii="Times New Roman" w:hAnsi="Times New Roman" w:cs="Times New Roman"/>
                <w:sz w:val="14"/>
              </w:rPr>
            </w:pPr>
            <w:r w:rsidRPr="00957567">
              <w:rPr>
                <w:rFonts w:ascii="Times New Roman" w:hAnsi="Times New Roman" w:cs="Times New Roman"/>
                <w:sz w:val="14"/>
                <w:lang w:val="pt-BR"/>
              </w:rPr>
              <w:t>60</w:t>
            </w:r>
          </w:p>
        </w:tc>
        <w:tc>
          <w:tcPr>
            <w:tcW w:w="492" w:type="pct"/>
            <w:tcBorders>
              <w:top w:val="single" w:sz="6" w:space="0" w:color="000000"/>
              <w:left w:val="single" w:sz="2" w:space="0" w:color="000000"/>
              <w:bottom w:val="single" w:sz="2" w:space="0" w:color="000000"/>
              <w:right w:val="single" w:sz="2" w:space="0" w:color="000000"/>
            </w:tcBorders>
            <w:vAlign w:val="center"/>
          </w:tcPr>
          <w:p w14:paraId="324A366C" w14:textId="3D258EAF" w:rsidR="00CB7E21" w:rsidRPr="00957567" w:rsidRDefault="00CB7E21" w:rsidP="00CB7E21">
            <w:pPr>
              <w:pStyle w:val="TableParagraph"/>
              <w:jc w:val="center"/>
              <w:rPr>
                <w:rFonts w:ascii="Times New Roman" w:hAnsi="Times New Roman" w:cs="Times New Roman"/>
                <w:sz w:val="14"/>
              </w:rPr>
            </w:pPr>
            <w:r w:rsidRPr="00957567">
              <w:rPr>
                <w:rFonts w:ascii="Times New Roman" w:hAnsi="Times New Roman" w:cs="Times New Roman"/>
                <w:sz w:val="14"/>
                <w:lang w:val="pt-BR"/>
              </w:rPr>
              <w:t>Cinética Química</w:t>
            </w:r>
          </w:p>
        </w:tc>
        <w:tc>
          <w:tcPr>
            <w:tcW w:w="478" w:type="pct"/>
            <w:tcBorders>
              <w:top w:val="single" w:sz="6" w:space="0" w:color="000000"/>
              <w:left w:val="single" w:sz="2" w:space="0" w:color="000000"/>
              <w:bottom w:val="single" w:sz="2" w:space="0" w:color="000000"/>
              <w:right w:val="single" w:sz="2" w:space="0" w:color="000000"/>
            </w:tcBorders>
            <w:vAlign w:val="center"/>
          </w:tcPr>
          <w:p w14:paraId="64169C22" w14:textId="64DFA61D" w:rsidR="00CB7E21" w:rsidRPr="00957567" w:rsidRDefault="00CB7E21" w:rsidP="00CB7E21">
            <w:pPr>
              <w:pStyle w:val="TableParagraph"/>
              <w:jc w:val="center"/>
              <w:rPr>
                <w:rFonts w:ascii="Times New Roman" w:hAnsi="Times New Roman" w:cs="Times New Roman"/>
                <w:sz w:val="14"/>
              </w:rPr>
            </w:pPr>
            <w:r w:rsidRPr="00957567">
              <w:rPr>
                <w:rFonts w:ascii="Times New Roman" w:hAnsi="Times New Roman" w:cs="Times New Roman"/>
                <w:sz w:val="14"/>
                <w:lang w:val="pt-BR"/>
              </w:rPr>
              <w:t>Livre</w:t>
            </w:r>
          </w:p>
        </w:tc>
        <w:tc>
          <w:tcPr>
            <w:tcW w:w="439" w:type="pct"/>
            <w:tcBorders>
              <w:top w:val="single" w:sz="6" w:space="0" w:color="000000"/>
              <w:left w:val="single" w:sz="2" w:space="0" w:color="000000"/>
              <w:bottom w:val="single" w:sz="2" w:space="0" w:color="000000"/>
              <w:right w:val="nil"/>
            </w:tcBorders>
            <w:vAlign w:val="center"/>
          </w:tcPr>
          <w:p w14:paraId="5270A874" w14:textId="72F49EDE" w:rsidR="00CB7E21" w:rsidRPr="00957567" w:rsidRDefault="00CB7E21" w:rsidP="00CB7E21">
            <w:pPr>
              <w:pStyle w:val="TableParagraph"/>
              <w:jc w:val="center"/>
              <w:rPr>
                <w:rFonts w:ascii="Times New Roman" w:hAnsi="Times New Roman" w:cs="Times New Roman"/>
                <w:sz w:val="14"/>
              </w:rPr>
            </w:pPr>
            <w:r w:rsidRPr="00957567">
              <w:rPr>
                <w:rFonts w:ascii="Times New Roman" w:hAnsi="Times New Roman" w:cs="Times New Roman"/>
                <w:sz w:val="14"/>
                <w:lang w:val="pt-BR"/>
              </w:rPr>
              <w:t>FEQUI</w:t>
            </w:r>
          </w:p>
        </w:tc>
      </w:tr>
      <w:tr w:rsidR="00957567" w:rsidRPr="00957567" w14:paraId="1F6C170B"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7CE2756C"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16BF98C3"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Engenharia Bioquímica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4F54334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C40EF3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226979B"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D92E1C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6EDAD7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725BF2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E23D34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957567" w:rsidRPr="00957567" w14:paraId="74B0232E"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10BCBDD7"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33CBA777" w14:textId="77777777" w:rsidR="00B120A2" w:rsidRPr="00957567" w:rsidRDefault="00A86F6B"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Fenômenos de Transpo</w:t>
            </w:r>
            <w:r w:rsidR="00B120A2" w:rsidRPr="00957567">
              <w:rPr>
                <w:rFonts w:ascii="Times New Roman" w:hAnsi="Times New Roman" w:cs="Times New Roman"/>
                <w:sz w:val="14"/>
                <w:lang w:val="pt-BR"/>
              </w:rPr>
              <w:t>te 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26E4493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ED9735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7297D9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DC4905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68E1CB5E"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Fenômenos de Transporte 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943C1B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776B913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957567" w:rsidRPr="00957567" w14:paraId="59F3CDF6"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2442A14F"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B332872"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Laboratório de Engenharia Química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4A3619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AE40FA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A39A18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FF5CD46"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3D0B020"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6801903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1F0690F5"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957567" w:rsidRPr="00957567" w14:paraId="57F05AF6"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793130BA"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6F275205"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Operações Unitárias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52826CCC"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094A5FF"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1B12A51"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4B1108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7D3361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Fenômenos de Transporte 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6CCE517D"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4219196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957567" w:rsidRPr="00957567" w14:paraId="7807D2ED"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3ADE6157" w14:textId="77777777" w:rsidR="00B120A2" w:rsidRPr="00957567" w:rsidRDefault="00B120A2" w:rsidP="00957567">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0491582" w14:textId="77777777" w:rsidR="00B120A2" w:rsidRPr="00957567" w:rsidRDefault="00B120A2" w:rsidP="00BF394E">
            <w:pPr>
              <w:pStyle w:val="TableParagraph"/>
              <w:rPr>
                <w:rFonts w:ascii="Times New Roman" w:hAnsi="Times New Roman" w:cs="Times New Roman"/>
                <w:sz w:val="14"/>
                <w:lang w:val="pt-BR"/>
              </w:rPr>
            </w:pPr>
            <w:r w:rsidRPr="00957567">
              <w:rPr>
                <w:rFonts w:ascii="Times New Roman" w:hAnsi="Times New Roman" w:cs="Times New Roman"/>
                <w:sz w:val="14"/>
                <w:lang w:val="pt-BR"/>
              </w:rPr>
              <w:t>Termodinâmica Química III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ECAD9F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718CC59"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D643E97"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9C20518"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34A5EC2"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Termodinâmica Química 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72207D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6F931133" w14:textId="77777777" w:rsidR="00B120A2" w:rsidRPr="00957567" w:rsidRDefault="00B120A2" w:rsidP="00957567">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6A1CA07B" w14:textId="77777777" w:rsidTr="005A685C">
        <w:tc>
          <w:tcPr>
            <w:tcW w:w="183" w:type="pct"/>
            <w:vMerge w:val="restart"/>
            <w:tcBorders>
              <w:top w:val="single" w:sz="2" w:space="0" w:color="000000"/>
              <w:left w:val="nil"/>
              <w:bottom w:val="single" w:sz="6" w:space="0" w:color="000000"/>
              <w:right w:val="single" w:sz="2" w:space="0" w:color="000000"/>
            </w:tcBorders>
            <w:vAlign w:val="center"/>
            <w:hideMark/>
          </w:tcPr>
          <w:p w14:paraId="5EFF8EF0" w14:textId="77777777" w:rsidR="005A685C" w:rsidRPr="00957567" w:rsidRDefault="005A685C" w:rsidP="005A685C">
            <w:pPr>
              <w:pStyle w:val="TableParagraph"/>
              <w:jc w:val="center"/>
              <w:rPr>
                <w:rFonts w:ascii="Times New Roman" w:hAnsi="Times New Roman" w:cs="Times New Roman"/>
                <w:b/>
                <w:sz w:val="14"/>
                <w:lang w:val="pt-BR"/>
              </w:rPr>
            </w:pPr>
            <w:bookmarkStart w:id="0" w:name="_GoBack"/>
            <w:bookmarkEnd w:id="0"/>
            <w:r w:rsidRPr="00957567">
              <w:rPr>
                <w:rFonts w:ascii="Times New Roman" w:hAnsi="Times New Roman" w:cs="Times New Roman"/>
                <w:b/>
                <w:sz w:val="14"/>
                <w:lang w:val="pt-BR"/>
              </w:rPr>
              <w:t>7º</w:t>
            </w:r>
          </w:p>
        </w:tc>
        <w:tc>
          <w:tcPr>
            <w:tcW w:w="1769" w:type="pct"/>
            <w:tcBorders>
              <w:top w:val="single" w:sz="2" w:space="0" w:color="000000"/>
              <w:left w:val="single" w:sz="2" w:space="0" w:color="000000"/>
              <w:bottom w:val="single" w:sz="2" w:space="0" w:color="000000"/>
              <w:right w:val="single" w:sz="2" w:space="0" w:color="000000"/>
            </w:tcBorders>
            <w:vAlign w:val="center"/>
          </w:tcPr>
          <w:p w14:paraId="0D1B6E00" w14:textId="208EA073"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Atividades Curriculares de Extensão **</w:t>
            </w:r>
          </w:p>
        </w:tc>
        <w:tc>
          <w:tcPr>
            <w:tcW w:w="624" w:type="pct"/>
            <w:tcBorders>
              <w:top w:val="single" w:sz="2" w:space="0" w:color="000000"/>
              <w:left w:val="single" w:sz="2" w:space="0" w:color="000000"/>
              <w:bottom w:val="single" w:sz="2" w:space="0" w:color="000000"/>
              <w:right w:val="single" w:sz="2" w:space="0" w:color="000000"/>
            </w:tcBorders>
            <w:vAlign w:val="center"/>
          </w:tcPr>
          <w:p w14:paraId="70579D2F" w14:textId="1AAE15A0"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tcPr>
          <w:p w14:paraId="6C361433" w14:textId="2380574B"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tcPr>
          <w:p w14:paraId="71B1D9BE" w14:textId="0DA1AC9E"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tcPr>
          <w:p w14:paraId="4EFB398C" w14:textId="0E67F11C"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tcPr>
          <w:p w14:paraId="16DB7C84" w14:textId="44996C21"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tcPr>
          <w:p w14:paraId="7D448075" w14:textId="4CD6073A"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tcPr>
          <w:p w14:paraId="480104A9" w14:textId="49E022B9"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5E17745B" w14:textId="77777777" w:rsidTr="005A685C">
        <w:tc>
          <w:tcPr>
            <w:tcW w:w="183" w:type="pct"/>
            <w:vMerge/>
            <w:tcBorders>
              <w:top w:val="single" w:sz="2" w:space="0" w:color="000000"/>
              <w:left w:val="nil"/>
              <w:bottom w:val="single" w:sz="6" w:space="0" w:color="000000"/>
              <w:right w:val="single" w:sz="2" w:space="0" w:color="000000"/>
            </w:tcBorders>
            <w:vAlign w:val="center"/>
          </w:tcPr>
          <w:p w14:paraId="060DB944" w14:textId="77777777" w:rsidR="005A685C" w:rsidRPr="00957567" w:rsidRDefault="005A685C" w:rsidP="005A685C">
            <w:pPr>
              <w:pStyle w:val="TableParagraph"/>
              <w:jc w:val="center"/>
              <w:rPr>
                <w:rFonts w:ascii="Times New Roman" w:hAnsi="Times New Roman" w:cs="Times New Roman"/>
                <w:b/>
                <w:sz w:val="14"/>
              </w:rPr>
            </w:pPr>
          </w:p>
        </w:tc>
        <w:tc>
          <w:tcPr>
            <w:tcW w:w="1769" w:type="pct"/>
            <w:tcBorders>
              <w:top w:val="single" w:sz="2" w:space="0" w:color="000000"/>
              <w:left w:val="single" w:sz="2" w:space="0" w:color="000000"/>
              <w:bottom w:val="single" w:sz="2" w:space="0" w:color="000000"/>
              <w:right w:val="single" w:sz="2" w:space="0" w:color="000000"/>
            </w:tcBorders>
            <w:vAlign w:val="center"/>
          </w:tcPr>
          <w:p w14:paraId="578914C2" w14:textId="2513BD2F" w:rsidR="005A685C" w:rsidRPr="00957567" w:rsidRDefault="005A685C" w:rsidP="005A685C">
            <w:pPr>
              <w:pStyle w:val="TableParagraph"/>
              <w:rPr>
                <w:rFonts w:ascii="Times New Roman" w:hAnsi="Times New Roman" w:cs="Times New Roman"/>
                <w:sz w:val="14"/>
              </w:rPr>
            </w:pPr>
            <w:r w:rsidRPr="00957567">
              <w:rPr>
                <w:rFonts w:ascii="Times New Roman" w:hAnsi="Times New Roman" w:cs="Times New Roman"/>
                <w:sz w:val="14"/>
                <w:lang w:val="pt-BR"/>
              </w:rPr>
              <w:t>Cálculo de Reatores II</w:t>
            </w:r>
          </w:p>
        </w:tc>
        <w:tc>
          <w:tcPr>
            <w:tcW w:w="624" w:type="pct"/>
            <w:tcBorders>
              <w:top w:val="single" w:sz="2" w:space="0" w:color="000000"/>
              <w:left w:val="single" w:sz="2" w:space="0" w:color="000000"/>
              <w:bottom w:val="single" w:sz="2" w:space="0" w:color="000000"/>
              <w:right w:val="single" w:sz="2" w:space="0" w:color="000000"/>
            </w:tcBorders>
            <w:vAlign w:val="center"/>
          </w:tcPr>
          <w:p w14:paraId="40EE3303" w14:textId="014D79C3" w:rsidR="005A685C" w:rsidRPr="00957567" w:rsidRDefault="005A685C" w:rsidP="005A685C">
            <w:pPr>
              <w:pStyle w:val="TableParagraph"/>
              <w:jc w:val="center"/>
              <w:rPr>
                <w:rFonts w:ascii="Times New Roman" w:hAnsi="Times New Roman" w:cs="Times New Roman"/>
                <w:sz w:val="14"/>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tcPr>
          <w:p w14:paraId="0D27E072" w14:textId="1444DE79" w:rsidR="005A685C" w:rsidRPr="00957567" w:rsidRDefault="005A685C" w:rsidP="005A685C">
            <w:pPr>
              <w:pStyle w:val="TableParagraph"/>
              <w:jc w:val="center"/>
              <w:rPr>
                <w:rFonts w:ascii="Times New Roman" w:hAnsi="Times New Roman" w:cs="Times New Roman"/>
                <w:sz w:val="14"/>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tcPr>
          <w:p w14:paraId="4DDA2D89" w14:textId="31177704" w:rsidR="005A685C" w:rsidRPr="00957567" w:rsidRDefault="005A685C" w:rsidP="005A685C">
            <w:pPr>
              <w:pStyle w:val="TableParagraph"/>
              <w:jc w:val="center"/>
              <w:rPr>
                <w:rFonts w:ascii="Times New Roman" w:hAnsi="Times New Roman" w:cs="Times New Roman"/>
                <w:sz w:val="14"/>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tcPr>
          <w:p w14:paraId="4611BC7B" w14:textId="6C3D9620" w:rsidR="005A685C" w:rsidRPr="00957567" w:rsidRDefault="005A685C" w:rsidP="005A685C">
            <w:pPr>
              <w:pStyle w:val="TableParagraph"/>
              <w:jc w:val="center"/>
              <w:rPr>
                <w:rFonts w:ascii="Times New Roman" w:hAnsi="Times New Roman" w:cs="Times New Roman"/>
                <w:sz w:val="14"/>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tcPr>
          <w:p w14:paraId="3178A11D" w14:textId="11B53EA1" w:rsidR="005A685C" w:rsidRPr="00957567" w:rsidRDefault="005A685C" w:rsidP="005A685C">
            <w:pPr>
              <w:pStyle w:val="TableParagraph"/>
              <w:jc w:val="center"/>
              <w:rPr>
                <w:rFonts w:ascii="Times New Roman" w:hAnsi="Times New Roman" w:cs="Times New Roman"/>
                <w:sz w:val="14"/>
              </w:rPr>
            </w:pPr>
            <w:r w:rsidRPr="00957567">
              <w:rPr>
                <w:rFonts w:ascii="Times New Roman" w:hAnsi="Times New Roman" w:cs="Times New Roman"/>
                <w:sz w:val="14"/>
                <w:lang w:val="pt-BR"/>
              </w:rPr>
              <w:t>Cálculo de Reatores I</w:t>
            </w:r>
          </w:p>
        </w:tc>
        <w:tc>
          <w:tcPr>
            <w:tcW w:w="478" w:type="pct"/>
            <w:tcBorders>
              <w:top w:val="single" w:sz="2" w:space="0" w:color="000000"/>
              <w:left w:val="single" w:sz="2" w:space="0" w:color="000000"/>
              <w:bottom w:val="single" w:sz="2" w:space="0" w:color="000000"/>
              <w:right w:val="single" w:sz="2" w:space="0" w:color="000000"/>
            </w:tcBorders>
            <w:vAlign w:val="center"/>
          </w:tcPr>
          <w:p w14:paraId="7BC9949F" w14:textId="71305F0E" w:rsidR="005A685C" w:rsidRPr="00957567" w:rsidRDefault="005A685C" w:rsidP="005A685C">
            <w:pPr>
              <w:pStyle w:val="TableParagraph"/>
              <w:jc w:val="center"/>
              <w:rPr>
                <w:rFonts w:ascii="Times New Roman" w:hAnsi="Times New Roman" w:cs="Times New Roman"/>
                <w:sz w:val="14"/>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tcPr>
          <w:p w14:paraId="7F5795B6" w14:textId="67BBA19B" w:rsidR="005A685C" w:rsidRPr="00957567" w:rsidRDefault="005A685C" w:rsidP="005A685C">
            <w:pPr>
              <w:pStyle w:val="TableParagraph"/>
              <w:jc w:val="center"/>
              <w:rPr>
                <w:rFonts w:ascii="Times New Roman" w:hAnsi="Times New Roman" w:cs="Times New Roman"/>
                <w:sz w:val="14"/>
              </w:rPr>
            </w:pPr>
            <w:r w:rsidRPr="00957567">
              <w:rPr>
                <w:rFonts w:ascii="Times New Roman" w:hAnsi="Times New Roman" w:cs="Times New Roman"/>
                <w:sz w:val="14"/>
                <w:lang w:val="pt-BR"/>
              </w:rPr>
              <w:t>FEQUI</w:t>
            </w:r>
          </w:p>
        </w:tc>
      </w:tr>
      <w:tr w:rsidR="005A685C" w:rsidRPr="00957567" w14:paraId="1D3566B2"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67458DC3"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725C4E13"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Controle de Processos Químicos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5A2C1FB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9CAAB2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F146C3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D88D95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606CA8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D937FE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E9F380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0BB2C838"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24B181B3"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48C96AFF"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Engenharia Bioquímica 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721A909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02A473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0FB497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33E72C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DC66A5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Engenharia Bioquímica 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FEAD6B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6F3CD48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AC83B88"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64B7B939"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7749B857"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Fenômenos de Superfície e Eletroquímica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231CC6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B7A78E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47E3E8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A322C8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01E3A65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Termodinâmica Química 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15721DC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5ECDC3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EAE6B45"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6EA0DAA5"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BF0F117"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pacing w:val="-5"/>
                <w:sz w:val="14"/>
                <w:lang w:val="pt-BR"/>
              </w:rPr>
              <w:t xml:space="preserve">Fenômenos </w:t>
            </w:r>
            <w:r w:rsidRPr="00957567">
              <w:rPr>
                <w:rFonts w:ascii="Times New Roman" w:hAnsi="Times New Roman" w:cs="Times New Roman"/>
                <w:spacing w:val="-3"/>
                <w:sz w:val="14"/>
                <w:lang w:val="pt-BR"/>
              </w:rPr>
              <w:t xml:space="preserve">de </w:t>
            </w:r>
            <w:r w:rsidRPr="00957567">
              <w:rPr>
                <w:rFonts w:ascii="Times New Roman" w:hAnsi="Times New Roman" w:cs="Times New Roman"/>
                <w:spacing w:val="-6"/>
                <w:sz w:val="14"/>
                <w:lang w:val="pt-BR"/>
              </w:rPr>
              <w:t xml:space="preserve">Transporte </w:t>
            </w:r>
            <w:r w:rsidRPr="00957567">
              <w:rPr>
                <w:rFonts w:ascii="Times New Roman" w:hAnsi="Times New Roman" w:cs="Times New Roman"/>
                <w:spacing w:val="-5"/>
                <w:sz w:val="14"/>
                <w:lang w:val="pt-BR"/>
              </w:rPr>
              <w:t>III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555DD0A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B1A739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0D0D79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6EBD27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0FF5D67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Fenômenos de Transporte 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6530F4F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22324C8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1CA8F35D"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045637EC"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7AAC03F7"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Laboratório de Engenharia Química 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3421138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3F6814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2CB325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857765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E63EB0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A3C5C4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08AE2AB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6E91D2A"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188D0490"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74F4D09E"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Modelagem e Simulação de Processos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EF4221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6CD1E1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607CEF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15</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49CA51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87538E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Cálculo de Reato- res I; Fenômenos de Transporte 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24147A1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409D8AF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E12EEF1"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6810C2A0"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6" w:space="0" w:color="000000"/>
              <w:right w:val="single" w:sz="2" w:space="0" w:color="000000"/>
            </w:tcBorders>
            <w:vAlign w:val="center"/>
            <w:hideMark/>
          </w:tcPr>
          <w:p w14:paraId="66076364"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Operações Unitárias II</w:t>
            </w:r>
          </w:p>
        </w:tc>
        <w:tc>
          <w:tcPr>
            <w:tcW w:w="624" w:type="pct"/>
            <w:tcBorders>
              <w:top w:val="single" w:sz="2" w:space="0" w:color="000000"/>
              <w:left w:val="single" w:sz="2" w:space="0" w:color="000000"/>
              <w:bottom w:val="single" w:sz="6" w:space="0" w:color="000000"/>
              <w:right w:val="single" w:sz="2" w:space="0" w:color="000000"/>
            </w:tcBorders>
            <w:vAlign w:val="center"/>
            <w:hideMark/>
          </w:tcPr>
          <w:p w14:paraId="447CE96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07136B8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0F11536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26B9F1E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6" w:space="0" w:color="000000"/>
              <w:right w:val="single" w:sz="2" w:space="0" w:color="000000"/>
            </w:tcBorders>
            <w:vAlign w:val="center"/>
            <w:hideMark/>
          </w:tcPr>
          <w:p w14:paraId="468145E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Fenômenos de Transporte II</w:t>
            </w:r>
          </w:p>
        </w:tc>
        <w:tc>
          <w:tcPr>
            <w:tcW w:w="478" w:type="pct"/>
            <w:tcBorders>
              <w:top w:val="single" w:sz="2" w:space="0" w:color="000000"/>
              <w:left w:val="single" w:sz="2" w:space="0" w:color="000000"/>
              <w:bottom w:val="single" w:sz="6" w:space="0" w:color="000000"/>
              <w:right w:val="single" w:sz="2" w:space="0" w:color="000000"/>
            </w:tcBorders>
            <w:vAlign w:val="center"/>
            <w:hideMark/>
          </w:tcPr>
          <w:p w14:paraId="6864018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6" w:space="0" w:color="000000"/>
              <w:right w:val="nil"/>
            </w:tcBorders>
            <w:vAlign w:val="center"/>
            <w:hideMark/>
          </w:tcPr>
          <w:p w14:paraId="5F9BFBA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D854DC4" w14:textId="77777777" w:rsidTr="005A685C">
        <w:tc>
          <w:tcPr>
            <w:tcW w:w="183" w:type="pct"/>
            <w:vMerge w:val="restart"/>
            <w:tcBorders>
              <w:top w:val="single" w:sz="6" w:space="0" w:color="000000"/>
              <w:left w:val="nil"/>
              <w:bottom w:val="single" w:sz="2" w:space="0" w:color="000000"/>
              <w:right w:val="single" w:sz="2" w:space="0" w:color="000000"/>
            </w:tcBorders>
            <w:vAlign w:val="center"/>
            <w:hideMark/>
          </w:tcPr>
          <w:p w14:paraId="37657E40" w14:textId="77777777" w:rsidR="005A685C" w:rsidRPr="00957567" w:rsidRDefault="005A685C" w:rsidP="005A685C">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8º</w:t>
            </w:r>
          </w:p>
        </w:tc>
        <w:tc>
          <w:tcPr>
            <w:tcW w:w="1769" w:type="pct"/>
            <w:tcBorders>
              <w:top w:val="single" w:sz="6" w:space="0" w:color="000000"/>
              <w:left w:val="single" w:sz="2" w:space="0" w:color="000000"/>
              <w:bottom w:val="single" w:sz="2" w:space="0" w:color="000000"/>
              <w:right w:val="single" w:sz="2" w:space="0" w:color="000000"/>
            </w:tcBorders>
            <w:vAlign w:val="center"/>
            <w:hideMark/>
          </w:tcPr>
          <w:p w14:paraId="4BA929E7"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Controle de Processos Químicos II</w:t>
            </w:r>
          </w:p>
        </w:tc>
        <w:tc>
          <w:tcPr>
            <w:tcW w:w="624" w:type="pct"/>
            <w:tcBorders>
              <w:top w:val="single" w:sz="6" w:space="0" w:color="000000"/>
              <w:left w:val="single" w:sz="2" w:space="0" w:color="000000"/>
              <w:bottom w:val="single" w:sz="2" w:space="0" w:color="000000"/>
              <w:right w:val="single" w:sz="2" w:space="0" w:color="000000"/>
            </w:tcBorders>
            <w:vAlign w:val="center"/>
            <w:hideMark/>
          </w:tcPr>
          <w:p w14:paraId="33B955C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681CFC2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3B03235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0270788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6" w:space="0" w:color="000000"/>
              <w:left w:val="single" w:sz="2" w:space="0" w:color="000000"/>
              <w:bottom w:val="single" w:sz="2" w:space="0" w:color="000000"/>
              <w:right w:val="single" w:sz="2" w:space="0" w:color="000000"/>
            </w:tcBorders>
            <w:vAlign w:val="center"/>
            <w:hideMark/>
          </w:tcPr>
          <w:p w14:paraId="2FCCD9C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Controle de Processos Químicos I; Modelagem e Simulação de Processos</w:t>
            </w:r>
          </w:p>
        </w:tc>
        <w:tc>
          <w:tcPr>
            <w:tcW w:w="478" w:type="pct"/>
            <w:tcBorders>
              <w:top w:val="single" w:sz="6" w:space="0" w:color="000000"/>
              <w:left w:val="single" w:sz="2" w:space="0" w:color="000000"/>
              <w:bottom w:val="single" w:sz="2" w:space="0" w:color="000000"/>
              <w:right w:val="single" w:sz="2" w:space="0" w:color="000000"/>
            </w:tcBorders>
            <w:vAlign w:val="center"/>
            <w:hideMark/>
          </w:tcPr>
          <w:p w14:paraId="60CAFE4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6" w:space="0" w:color="000000"/>
              <w:left w:val="single" w:sz="2" w:space="0" w:color="000000"/>
              <w:bottom w:val="single" w:sz="2" w:space="0" w:color="000000"/>
              <w:right w:val="nil"/>
            </w:tcBorders>
            <w:vAlign w:val="center"/>
            <w:hideMark/>
          </w:tcPr>
          <w:p w14:paraId="668AFFD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FC7E0BA"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7E054BAA"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C34B584"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Controle e Tratamento de Resíduos da indústria Química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7D244D0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4AD3CE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50708F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9EFE6D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3778A4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0C011DF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21E7417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5AE8E4B2"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72051FA0"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499B3815"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Introdução ao Trabalho de Conclusão de Curso</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2C35A5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B6CA35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1C389F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58F98B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40E2D78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974676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61B0E90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99BCB39"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339A661E"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454C647D"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Laboratório de Engenharia Química III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1EB7F63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26D578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7C47F3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850FCE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760406C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13851C1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7492AA4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F4B7DAC"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28D02ABE"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5504771D"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Microeconomia – Organização Industrial</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275A874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70560C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45F6B6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BA8C4A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748C4FB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5DC248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29716C1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IEUFU</w:t>
            </w:r>
          </w:p>
        </w:tc>
      </w:tr>
      <w:tr w:rsidR="005A685C" w:rsidRPr="00957567" w14:paraId="4D297F09"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0E2123DA"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869191F"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Operações Unitárias III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2F5733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D5193E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DA3714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23DE73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BDD1AA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Termodinâmica Química II; Fenômenos de Transporte III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C5540E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7DA8BB6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27774438" w14:textId="77777777" w:rsidTr="005A685C">
        <w:tc>
          <w:tcPr>
            <w:tcW w:w="183" w:type="pct"/>
            <w:vMerge/>
            <w:tcBorders>
              <w:top w:val="single" w:sz="6" w:space="0" w:color="000000"/>
              <w:left w:val="nil"/>
              <w:bottom w:val="single" w:sz="2" w:space="0" w:color="000000"/>
              <w:right w:val="single" w:sz="2" w:space="0" w:color="000000"/>
            </w:tcBorders>
            <w:vAlign w:val="center"/>
            <w:hideMark/>
          </w:tcPr>
          <w:p w14:paraId="4BFB4D6B"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2D5D0D9"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Operações Unitárias IV</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5FB9D98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7DB72A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8C95FC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06B643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2F0DB3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Termodinâmica Química II; Fenômenos de Transporte III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D1788A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0AE2522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B15EDF0" w14:textId="77777777" w:rsidTr="005A685C">
        <w:tc>
          <w:tcPr>
            <w:tcW w:w="183" w:type="pct"/>
            <w:vMerge w:val="restart"/>
            <w:tcBorders>
              <w:top w:val="single" w:sz="2" w:space="0" w:color="000000"/>
              <w:left w:val="nil"/>
              <w:bottom w:val="single" w:sz="6" w:space="0" w:color="000000"/>
              <w:right w:val="single" w:sz="2" w:space="0" w:color="000000"/>
            </w:tcBorders>
            <w:vAlign w:val="center"/>
            <w:hideMark/>
          </w:tcPr>
          <w:p w14:paraId="2580D0D7" w14:textId="77777777" w:rsidR="005A685C" w:rsidRPr="00957567" w:rsidRDefault="005A685C" w:rsidP="005A685C">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9º</w:t>
            </w: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59D8A04B"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Avaliação Técnico-Econômica de Processos Industriais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68A556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3FC444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FD490D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8C6612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6D89DA1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C80F57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A56480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52B26B1D"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5355EF45"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2C9172A"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Laboratório de Engenharia Química IV</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178A6BB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45333E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6FC133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F7B0CF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6EAC1DB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BFDD19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335EB0D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4407866"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21C416EC"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7AB017F9"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Projeto de Processos da</w:t>
            </w:r>
          </w:p>
          <w:p w14:paraId="5094AD28"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Indústria Química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72C3C18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AE53F3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90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7B84C0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44855F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90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4617E1B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1D3C022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222B5AA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4A46FA09"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6857DDCF"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DE538AD"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Segurança e Análise de Risco em Processos Industriais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2DBBFC9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FD6327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75A60C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140C8C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0D63639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Controle de Processos Químicos II</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8EF936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9F5EB0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81EC794"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1FF2FA79"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477FA735"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Simulação de Plantas Inteiras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73E7F6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3A9B85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112482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567233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70BEB20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Modelagem e Simulação de Processos</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EC1519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Projeto de Processos da Indústria Química</w:t>
            </w:r>
          </w:p>
        </w:tc>
        <w:tc>
          <w:tcPr>
            <w:tcW w:w="439" w:type="pct"/>
            <w:tcBorders>
              <w:top w:val="single" w:sz="2" w:space="0" w:color="000000"/>
              <w:left w:val="single" w:sz="2" w:space="0" w:color="000000"/>
              <w:bottom w:val="single" w:sz="2" w:space="0" w:color="000000"/>
              <w:right w:val="nil"/>
            </w:tcBorders>
            <w:vAlign w:val="center"/>
            <w:hideMark/>
          </w:tcPr>
          <w:p w14:paraId="396523E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6BF9050C" w14:textId="77777777" w:rsidTr="005A685C">
        <w:tc>
          <w:tcPr>
            <w:tcW w:w="183" w:type="pct"/>
            <w:vMerge/>
            <w:tcBorders>
              <w:top w:val="single" w:sz="2" w:space="0" w:color="000000"/>
              <w:left w:val="nil"/>
              <w:bottom w:val="single" w:sz="6" w:space="0" w:color="000000"/>
              <w:right w:val="single" w:sz="2" w:space="0" w:color="000000"/>
            </w:tcBorders>
            <w:vAlign w:val="center"/>
            <w:hideMark/>
          </w:tcPr>
          <w:p w14:paraId="4FDB6C3B"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6" w:space="0" w:color="000000"/>
              <w:right w:val="single" w:sz="2" w:space="0" w:color="000000"/>
            </w:tcBorders>
            <w:vAlign w:val="center"/>
            <w:hideMark/>
          </w:tcPr>
          <w:p w14:paraId="2FD3E9D4"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Trabalho de Conclusão de</w:t>
            </w:r>
          </w:p>
          <w:p w14:paraId="6FBE2E0C"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Curso ***</w:t>
            </w:r>
          </w:p>
        </w:tc>
        <w:tc>
          <w:tcPr>
            <w:tcW w:w="624" w:type="pct"/>
            <w:tcBorders>
              <w:top w:val="single" w:sz="2" w:space="0" w:color="000000"/>
              <w:left w:val="single" w:sz="2" w:space="0" w:color="000000"/>
              <w:bottom w:val="single" w:sz="6" w:space="0" w:color="000000"/>
              <w:right w:val="single" w:sz="2" w:space="0" w:color="000000"/>
            </w:tcBorders>
            <w:vAlign w:val="center"/>
            <w:hideMark/>
          </w:tcPr>
          <w:p w14:paraId="6DF97FD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17AB24B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15</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1BAC5BD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45</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3E4B4AE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6" w:space="0" w:color="000000"/>
              <w:right w:val="single" w:sz="2" w:space="0" w:color="000000"/>
            </w:tcBorders>
            <w:vAlign w:val="center"/>
            <w:hideMark/>
          </w:tcPr>
          <w:p w14:paraId="6984471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6" w:space="0" w:color="000000"/>
              <w:right w:val="single" w:sz="2" w:space="0" w:color="000000"/>
            </w:tcBorders>
            <w:vAlign w:val="center"/>
            <w:hideMark/>
          </w:tcPr>
          <w:p w14:paraId="12A7534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6" w:space="0" w:color="000000"/>
              <w:right w:val="nil"/>
            </w:tcBorders>
            <w:vAlign w:val="center"/>
            <w:hideMark/>
          </w:tcPr>
          <w:p w14:paraId="3831DD0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A717844" w14:textId="77777777" w:rsidTr="005A685C">
        <w:tc>
          <w:tcPr>
            <w:tcW w:w="183" w:type="pct"/>
            <w:vMerge w:val="restart"/>
            <w:tcBorders>
              <w:top w:val="single" w:sz="6" w:space="0" w:color="000000"/>
              <w:left w:val="nil"/>
              <w:bottom w:val="single" w:sz="6" w:space="0" w:color="000000"/>
              <w:right w:val="single" w:sz="2" w:space="0" w:color="000000"/>
            </w:tcBorders>
            <w:vAlign w:val="center"/>
            <w:hideMark/>
          </w:tcPr>
          <w:p w14:paraId="4B437D58" w14:textId="77777777" w:rsidR="005A685C" w:rsidRPr="00957567" w:rsidRDefault="005A685C" w:rsidP="005A685C">
            <w:pPr>
              <w:pStyle w:val="TableParagraph"/>
              <w:jc w:val="center"/>
              <w:rPr>
                <w:rFonts w:ascii="Times New Roman" w:hAnsi="Times New Roman" w:cs="Times New Roman"/>
                <w:b/>
                <w:sz w:val="14"/>
                <w:lang w:val="pt-BR"/>
              </w:rPr>
            </w:pPr>
            <w:r w:rsidRPr="00957567">
              <w:rPr>
                <w:rFonts w:ascii="Times New Roman" w:hAnsi="Times New Roman" w:cs="Times New Roman"/>
                <w:b/>
                <w:sz w:val="14"/>
                <w:lang w:val="pt-BR"/>
              </w:rPr>
              <w:t>10º</w:t>
            </w:r>
          </w:p>
        </w:tc>
        <w:tc>
          <w:tcPr>
            <w:tcW w:w="1769" w:type="pct"/>
            <w:tcBorders>
              <w:top w:val="single" w:sz="6" w:space="0" w:color="000000"/>
              <w:left w:val="single" w:sz="2" w:space="0" w:color="000000"/>
              <w:bottom w:val="single" w:sz="2" w:space="0" w:color="000000"/>
              <w:right w:val="single" w:sz="2" w:space="0" w:color="000000"/>
            </w:tcBorders>
            <w:vAlign w:val="center"/>
            <w:hideMark/>
          </w:tcPr>
          <w:p w14:paraId="772C66AB"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Estágio ****</w:t>
            </w:r>
          </w:p>
        </w:tc>
        <w:tc>
          <w:tcPr>
            <w:tcW w:w="624" w:type="pct"/>
            <w:tcBorders>
              <w:top w:val="single" w:sz="6" w:space="0" w:color="000000"/>
              <w:left w:val="single" w:sz="2" w:space="0" w:color="000000"/>
              <w:bottom w:val="single" w:sz="2" w:space="0" w:color="000000"/>
              <w:right w:val="single" w:sz="2" w:space="0" w:color="000000"/>
            </w:tcBorders>
            <w:vAlign w:val="center"/>
            <w:hideMark/>
          </w:tcPr>
          <w:p w14:paraId="7D6B95D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235F821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220F70D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270</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4569E8C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300</w:t>
            </w:r>
          </w:p>
        </w:tc>
        <w:tc>
          <w:tcPr>
            <w:tcW w:w="492" w:type="pct"/>
            <w:tcBorders>
              <w:top w:val="single" w:sz="6" w:space="0" w:color="000000"/>
              <w:left w:val="single" w:sz="2" w:space="0" w:color="000000"/>
              <w:bottom w:val="single" w:sz="2" w:space="0" w:color="000000"/>
              <w:right w:val="single" w:sz="2" w:space="0" w:color="000000"/>
            </w:tcBorders>
            <w:vAlign w:val="center"/>
            <w:hideMark/>
          </w:tcPr>
          <w:p w14:paraId="0B1455B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6" w:space="0" w:color="000000"/>
              <w:left w:val="single" w:sz="2" w:space="0" w:color="000000"/>
              <w:bottom w:val="single" w:sz="2" w:space="0" w:color="000000"/>
              <w:right w:val="single" w:sz="2" w:space="0" w:color="000000"/>
            </w:tcBorders>
            <w:vAlign w:val="center"/>
            <w:hideMark/>
          </w:tcPr>
          <w:p w14:paraId="262825A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6" w:space="0" w:color="000000"/>
              <w:left w:val="single" w:sz="2" w:space="0" w:color="000000"/>
              <w:bottom w:val="single" w:sz="2" w:space="0" w:color="000000"/>
              <w:right w:val="nil"/>
            </w:tcBorders>
            <w:vAlign w:val="center"/>
            <w:hideMark/>
          </w:tcPr>
          <w:p w14:paraId="6D38E33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AD02712" w14:textId="77777777" w:rsidTr="005A685C">
        <w:tc>
          <w:tcPr>
            <w:tcW w:w="183" w:type="pct"/>
            <w:vMerge/>
            <w:tcBorders>
              <w:top w:val="single" w:sz="6" w:space="0" w:color="000000"/>
              <w:left w:val="nil"/>
              <w:bottom w:val="single" w:sz="6" w:space="0" w:color="000000"/>
              <w:right w:val="single" w:sz="2" w:space="0" w:color="000000"/>
            </w:tcBorders>
            <w:vAlign w:val="center"/>
            <w:hideMark/>
          </w:tcPr>
          <w:p w14:paraId="2E1FA70A" w14:textId="77777777" w:rsidR="005A685C" w:rsidRPr="00957567" w:rsidRDefault="005A685C" w:rsidP="005A685C">
            <w:pPr>
              <w:jc w:val="center"/>
              <w:rPr>
                <w:rFonts w:ascii="Times New Roman" w:eastAsia="Swis721 WGL4 BT" w:hAnsi="Times New Roman" w:cs="Times New Roman"/>
                <w:b/>
                <w:kern w:val="0"/>
                <w:sz w:val="14"/>
                <w:szCs w:val="22"/>
                <w:lang w:val="pt-BR" w:eastAsia="en-US" w:bidi="ar-SA"/>
              </w:rPr>
            </w:pPr>
          </w:p>
        </w:tc>
        <w:tc>
          <w:tcPr>
            <w:tcW w:w="1769" w:type="pct"/>
            <w:tcBorders>
              <w:top w:val="single" w:sz="2" w:space="0" w:color="000000"/>
              <w:left w:val="single" w:sz="2" w:space="0" w:color="000000"/>
              <w:bottom w:val="single" w:sz="6" w:space="0" w:color="000000"/>
              <w:right w:val="single" w:sz="2" w:space="0" w:color="000000"/>
            </w:tcBorders>
            <w:vAlign w:val="center"/>
            <w:hideMark/>
          </w:tcPr>
          <w:p w14:paraId="0F57F869"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Enade - Concluinte*</w:t>
            </w:r>
          </w:p>
        </w:tc>
        <w:tc>
          <w:tcPr>
            <w:tcW w:w="624" w:type="pct"/>
            <w:tcBorders>
              <w:top w:val="single" w:sz="2" w:space="0" w:color="000000"/>
              <w:left w:val="single" w:sz="2" w:space="0" w:color="000000"/>
              <w:bottom w:val="single" w:sz="6" w:space="0" w:color="000000"/>
              <w:right w:val="single" w:sz="2" w:space="0" w:color="000000"/>
            </w:tcBorders>
            <w:vAlign w:val="center"/>
            <w:hideMark/>
          </w:tcPr>
          <w:p w14:paraId="3CE19C7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363BCC7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2F20695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0975321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492" w:type="pct"/>
            <w:tcBorders>
              <w:top w:val="single" w:sz="2" w:space="0" w:color="000000"/>
              <w:left w:val="single" w:sz="2" w:space="0" w:color="000000"/>
              <w:bottom w:val="single" w:sz="6" w:space="0" w:color="000000"/>
              <w:right w:val="single" w:sz="2" w:space="0" w:color="000000"/>
            </w:tcBorders>
            <w:vAlign w:val="center"/>
            <w:hideMark/>
          </w:tcPr>
          <w:p w14:paraId="700EE11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478" w:type="pct"/>
            <w:tcBorders>
              <w:top w:val="single" w:sz="2" w:space="0" w:color="000000"/>
              <w:left w:val="single" w:sz="2" w:space="0" w:color="000000"/>
              <w:bottom w:val="single" w:sz="6" w:space="0" w:color="000000"/>
              <w:right w:val="single" w:sz="2" w:space="0" w:color="000000"/>
            </w:tcBorders>
            <w:vAlign w:val="center"/>
            <w:hideMark/>
          </w:tcPr>
          <w:p w14:paraId="05DDEF3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439" w:type="pct"/>
            <w:tcBorders>
              <w:top w:val="single" w:sz="2" w:space="0" w:color="000000"/>
              <w:left w:val="single" w:sz="2" w:space="0" w:color="000000"/>
              <w:bottom w:val="single" w:sz="6" w:space="0" w:color="000000"/>
              <w:right w:val="nil"/>
            </w:tcBorders>
            <w:vAlign w:val="center"/>
            <w:hideMark/>
          </w:tcPr>
          <w:p w14:paraId="2E2E21B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r>
      <w:tr w:rsidR="005A685C" w:rsidRPr="00957567" w14:paraId="666A14B0" w14:textId="77777777" w:rsidTr="00957567">
        <w:tc>
          <w:tcPr>
            <w:tcW w:w="1952" w:type="pct"/>
            <w:gridSpan w:val="2"/>
            <w:tcBorders>
              <w:top w:val="single" w:sz="6" w:space="0" w:color="000000"/>
              <w:left w:val="nil"/>
              <w:bottom w:val="single" w:sz="2" w:space="0" w:color="000000"/>
              <w:right w:val="single" w:sz="2" w:space="0" w:color="000000"/>
            </w:tcBorders>
            <w:vAlign w:val="center"/>
            <w:hideMark/>
          </w:tcPr>
          <w:p w14:paraId="5E77C337"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Atividades Acadêmicas Complementares *****</w:t>
            </w:r>
          </w:p>
        </w:tc>
        <w:tc>
          <w:tcPr>
            <w:tcW w:w="624" w:type="pct"/>
            <w:tcBorders>
              <w:top w:val="single" w:sz="6" w:space="0" w:color="000000"/>
              <w:left w:val="single" w:sz="2" w:space="0" w:color="000000"/>
              <w:bottom w:val="single" w:sz="2" w:space="0" w:color="000000"/>
              <w:right w:val="single" w:sz="2" w:space="0" w:color="000000"/>
            </w:tcBorders>
            <w:vAlign w:val="center"/>
            <w:hideMark/>
          </w:tcPr>
          <w:p w14:paraId="3389017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Obrigatória</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2A0A7FC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6FD4188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36BDF83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160</w:t>
            </w:r>
          </w:p>
        </w:tc>
        <w:tc>
          <w:tcPr>
            <w:tcW w:w="492" w:type="pct"/>
            <w:tcBorders>
              <w:top w:val="single" w:sz="6" w:space="0" w:color="000000"/>
              <w:left w:val="single" w:sz="2" w:space="0" w:color="000000"/>
              <w:bottom w:val="single" w:sz="2" w:space="0" w:color="000000"/>
              <w:right w:val="single" w:sz="2" w:space="0" w:color="000000"/>
            </w:tcBorders>
            <w:vAlign w:val="center"/>
            <w:hideMark/>
          </w:tcPr>
          <w:p w14:paraId="30E7411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478" w:type="pct"/>
            <w:tcBorders>
              <w:top w:val="single" w:sz="6" w:space="0" w:color="000000"/>
              <w:left w:val="single" w:sz="2" w:space="0" w:color="000000"/>
              <w:bottom w:val="single" w:sz="2" w:space="0" w:color="000000"/>
              <w:right w:val="single" w:sz="2" w:space="0" w:color="000000"/>
            </w:tcBorders>
            <w:vAlign w:val="center"/>
            <w:hideMark/>
          </w:tcPr>
          <w:p w14:paraId="32B938F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439" w:type="pct"/>
            <w:tcBorders>
              <w:top w:val="single" w:sz="6" w:space="0" w:color="000000"/>
              <w:left w:val="single" w:sz="2" w:space="0" w:color="000000"/>
              <w:bottom w:val="single" w:sz="2" w:space="0" w:color="000000"/>
              <w:right w:val="nil"/>
            </w:tcBorders>
            <w:vAlign w:val="center"/>
            <w:hideMark/>
          </w:tcPr>
          <w:p w14:paraId="06CC4B1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r>
      <w:tr w:rsidR="005A685C" w:rsidRPr="00957567" w14:paraId="0304AE55" w14:textId="77777777" w:rsidTr="00957567">
        <w:tc>
          <w:tcPr>
            <w:tcW w:w="1952" w:type="pct"/>
            <w:gridSpan w:val="2"/>
            <w:tcBorders>
              <w:top w:val="single" w:sz="2" w:space="0" w:color="000000"/>
              <w:left w:val="nil"/>
              <w:bottom w:val="single" w:sz="2" w:space="0" w:color="000000"/>
              <w:right w:val="single" w:sz="2" w:space="0" w:color="000000"/>
            </w:tcBorders>
            <w:vAlign w:val="center"/>
            <w:hideMark/>
          </w:tcPr>
          <w:p w14:paraId="0EA88187"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Disciplinas Optativas de Licenciatura ******</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717DC67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134E7A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5A7D2B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24AFF7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423810E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BEDA4F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66DE8E4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07C9A798" w14:textId="77777777" w:rsidTr="00957567">
        <w:tc>
          <w:tcPr>
            <w:tcW w:w="1952" w:type="pct"/>
            <w:gridSpan w:val="2"/>
            <w:tcBorders>
              <w:top w:val="single" w:sz="2" w:space="0" w:color="000000"/>
              <w:left w:val="nil"/>
              <w:bottom w:val="single" w:sz="6" w:space="0" w:color="000000"/>
              <w:right w:val="single" w:sz="2" w:space="0" w:color="000000"/>
            </w:tcBorders>
            <w:vAlign w:val="center"/>
            <w:hideMark/>
          </w:tcPr>
          <w:p w14:paraId="65A0AE5F"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Disciplinas Optativas Gerais *******</w:t>
            </w:r>
          </w:p>
        </w:tc>
        <w:tc>
          <w:tcPr>
            <w:tcW w:w="624" w:type="pct"/>
            <w:tcBorders>
              <w:top w:val="single" w:sz="2" w:space="0" w:color="000000"/>
              <w:left w:val="single" w:sz="2" w:space="0" w:color="000000"/>
              <w:bottom w:val="single" w:sz="6" w:space="0" w:color="000000"/>
              <w:right w:val="single" w:sz="2" w:space="0" w:color="000000"/>
            </w:tcBorders>
            <w:vAlign w:val="center"/>
            <w:hideMark/>
          </w:tcPr>
          <w:p w14:paraId="604E54E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381BB2A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19A0916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3FF5BCE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120</w:t>
            </w:r>
          </w:p>
        </w:tc>
        <w:tc>
          <w:tcPr>
            <w:tcW w:w="492" w:type="pct"/>
            <w:tcBorders>
              <w:top w:val="single" w:sz="2" w:space="0" w:color="000000"/>
              <w:left w:val="single" w:sz="2" w:space="0" w:color="000000"/>
              <w:bottom w:val="single" w:sz="6" w:space="0" w:color="000000"/>
              <w:right w:val="single" w:sz="2" w:space="0" w:color="000000"/>
            </w:tcBorders>
            <w:vAlign w:val="center"/>
            <w:hideMark/>
          </w:tcPr>
          <w:p w14:paraId="515CF07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6" w:space="0" w:color="000000"/>
              <w:right w:val="single" w:sz="2" w:space="0" w:color="000000"/>
            </w:tcBorders>
            <w:vAlign w:val="center"/>
            <w:hideMark/>
          </w:tcPr>
          <w:p w14:paraId="7582CDF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6" w:space="0" w:color="000000"/>
              <w:right w:val="nil"/>
            </w:tcBorders>
            <w:vAlign w:val="center"/>
            <w:hideMark/>
          </w:tcPr>
          <w:p w14:paraId="36236AE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0DAB7FA9" w14:textId="77777777" w:rsidTr="00957567">
        <w:tc>
          <w:tcPr>
            <w:tcW w:w="183" w:type="pct"/>
            <w:vMerge w:val="restart"/>
            <w:tcBorders>
              <w:top w:val="single" w:sz="6" w:space="0" w:color="000000"/>
              <w:left w:val="nil"/>
              <w:bottom w:val="single" w:sz="2" w:space="0" w:color="000000"/>
              <w:right w:val="single" w:sz="2" w:space="0" w:color="000000"/>
            </w:tcBorders>
            <w:textDirection w:val="btLr"/>
            <w:vAlign w:val="center"/>
            <w:hideMark/>
          </w:tcPr>
          <w:p w14:paraId="5E2F2D1C" w14:textId="77777777" w:rsidR="005A685C" w:rsidRPr="00957567" w:rsidRDefault="005A685C" w:rsidP="005A685C">
            <w:pPr>
              <w:pStyle w:val="TableParagraph"/>
              <w:jc w:val="center"/>
              <w:rPr>
                <w:rFonts w:ascii="Times New Roman" w:hAnsi="Times New Roman" w:cs="Times New Roman"/>
                <w:b/>
                <w:sz w:val="16"/>
                <w:lang w:val="pt-BR"/>
              </w:rPr>
            </w:pPr>
            <w:r w:rsidRPr="00957567">
              <w:rPr>
                <w:rFonts w:ascii="Times New Roman" w:hAnsi="Times New Roman" w:cs="Times New Roman"/>
                <w:b/>
                <w:spacing w:val="-1"/>
                <w:sz w:val="16"/>
                <w:lang w:val="pt-BR"/>
              </w:rPr>
              <w:t>Optativa</w:t>
            </w:r>
            <w:r w:rsidRPr="00957567">
              <w:rPr>
                <w:rFonts w:ascii="Times New Roman" w:hAnsi="Times New Roman" w:cs="Times New Roman"/>
                <w:b/>
                <w:sz w:val="16"/>
                <w:lang w:val="pt-BR"/>
              </w:rPr>
              <w:t xml:space="preserve">s </w:t>
            </w:r>
            <w:r w:rsidRPr="00957567">
              <w:rPr>
                <w:rFonts w:ascii="Times New Roman" w:hAnsi="Times New Roman" w:cs="Times New Roman"/>
                <w:b/>
                <w:spacing w:val="-1"/>
                <w:sz w:val="16"/>
                <w:lang w:val="pt-BR"/>
              </w:rPr>
              <w:t>d</w:t>
            </w:r>
            <w:r w:rsidRPr="00957567">
              <w:rPr>
                <w:rFonts w:ascii="Times New Roman" w:hAnsi="Times New Roman" w:cs="Times New Roman"/>
                <w:b/>
                <w:sz w:val="16"/>
                <w:lang w:val="pt-BR"/>
              </w:rPr>
              <w:t>e Licenciatura</w:t>
            </w:r>
          </w:p>
        </w:tc>
        <w:tc>
          <w:tcPr>
            <w:tcW w:w="1769" w:type="pct"/>
            <w:tcBorders>
              <w:top w:val="single" w:sz="6" w:space="0" w:color="000000"/>
              <w:left w:val="single" w:sz="2" w:space="0" w:color="000000"/>
              <w:bottom w:val="single" w:sz="2" w:space="0" w:color="000000"/>
              <w:right w:val="single" w:sz="2" w:space="0" w:color="000000"/>
            </w:tcBorders>
            <w:vAlign w:val="center"/>
            <w:hideMark/>
          </w:tcPr>
          <w:p w14:paraId="52E28288"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Ciência dos Materiais Poliméricos</w:t>
            </w:r>
          </w:p>
        </w:tc>
        <w:tc>
          <w:tcPr>
            <w:tcW w:w="624" w:type="pct"/>
            <w:tcBorders>
              <w:top w:val="single" w:sz="6" w:space="0" w:color="000000"/>
              <w:left w:val="single" w:sz="2" w:space="0" w:color="000000"/>
              <w:bottom w:val="single" w:sz="2" w:space="0" w:color="000000"/>
              <w:right w:val="single" w:sz="2" w:space="0" w:color="000000"/>
            </w:tcBorders>
            <w:vAlign w:val="center"/>
            <w:hideMark/>
          </w:tcPr>
          <w:p w14:paraId="56B682C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32C50C2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4C6FFC8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6" w:space="0" w:color="000000"/>
              <w:left w:val="single" w:sz="2" w:space="0" w:color="000000"/>
              <w:bottom w:val="single" w:sz="2" w:space="0" w:color="000000"/>
              <w:right w:val="single" w:sz="2" w:space="0" w:color="000000"/>
            </w:tcBorders>
            <w:vAlign w:val="center"/>
            <w:hideMark/>
          </w:tcPr>
          <w:p w14:paraId="7F38728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6" w:space="0" w:color="000000"/>
              <w:left w:val="single" w:sz="2" w:space="0" w:color="000000"/>
              <w:bottom w:val="single" w:sz="2" w:space="0" w:color="000000"/>
              <w:right w:val="single" w:sz="2" w:space="0" w:color="000000"/>
            </w:tcBorders>
            <w:vAlign w:val="center"/>
            <w:hideMark/>
          </w:tcPr>
          <w:p w14:paraId="338EA5E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6" w:space="0" w:color="000000"/>
              <w:left w:val="single" w:sz="2" w:space="0" w:color="000000"/>
              <w:bottom w:val="single" w:sz="2" w:space="0" w:color="000000"/>
              <w:right w:val="single" w:sz="2" w:space="0" w:color="000000"/>
            </w:tcBorders>
            <w:vAlign w:val="center"/>
            <w:hideMark/>
          </w:tcPr>
          <w:p w14:paraId="0280126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6" w:space="0" w:color="000000"/>
              <w:left w:val="single" w:sz="2" w:space="0" w:color="000000"/>
              <w:bottom w:val="single" w:sz="2" w:space="0" w:color="000000"/>
              <w:right w:val="nil"/>
            </w:tcBorders>
            <w:vAlign w:val="center"/>
            <w:hideMark/>
          </w:tcPr>
          <w:p w14:paraId="064E875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E191488" w14:textId="77777777" w:rsidTr="00957567">
        <w:tc>
          <w:tcPr>
            <w:tcW w:w="183" w:type="pct"/>
            <w:vMerge/>
            <w:tcBorders>
              <w:top w:val="single" w:sz="6" w:space="0" w:color="000000"/>
              <w:left w:val="nil"/>
              <w:bottom w:val="single" w:sz="2" w:space="0" w:color="000000"/>
              <w:right w:val="single" w:sz="2" w:space="0" w:color="000000"/>
            </w:tcBorders>
            <w:vAlign w:val="center"/>
            <w:hideMark/>
          </w:tcPr>
          <w:p w14:paraId="074D3973"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38A1AACF"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Controle Estatístico de Processos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2D22A7F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592B24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7CF32A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2D7F69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21C776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91D246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2E0B2F0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195F2F2" w14:textId="77777777" w:rsidTr="00957567">
        <w:tc>
          <w:tcPr>
            <w:tcW w:w="183" w:type="pct"/>
            <w:vMerge/>
            <w:tcBorders>
              <w:top w:val="single" w:sz="6" w:space="0" w:color="000000"/>
              <w:left w:val="nil"/>
              <w:bottom w:val="single" w:sz="2" w:space="0" w:color="000000"/>
              <w:right w:val="single" w:sz="2" w:space="0" w:color="000000"/>
            </w:tcBorders>
            <w:vAlign w:val="center"/>
            <w:hideMark/>
          </w:tcPr>
          <w:p w14:paraId="2335AD8E"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5D4FD5B5"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Engenharia Química e</w:t>
            </w:r>
          </w:p>
          <w:p w14:paraId="5AC678A3"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Exercício Profissional</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B0EF70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827C45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8A561E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BA8C7C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504413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2F465F0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39B8620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2D1493A6" w14:textId="77777777" w:rsidTr="00957567">
        <w:tc>
          <w:tcPr>
            <w:tcW w:w="183" w:type="pct"/>
            <w:vMerge/>
            <w:tcBorders>
              <w:top w:val="single" w:sz="6" w:space="0" w:color="000000"/>
              <w:left w:val="nil"/>
              <w:bottom w:val="single" w:sz="2" w:space="0" w:color="000000"/>
              <w:right w:val="single" w:sz="2" w:space="0" w:color="000000"/>
            </w:tcBorders>
            <w:vAlign w:val="center"/>
            <w:hideMark/>
          </w:tcPr>
          <w:p w14:paraId="20961B89"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39AB26B8"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Filosofia da Ciência, da Técnica e Métodos de Pesquisa em Engenharia Química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75F9336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43649C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1B9B3F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C39954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8214F8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0F52D2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08D34BE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2CB33C76" w14:textId="77777777" w:rsidTr="00957567">
        <w:tc>
          <w:tcPr>
            <w:tcW w:w="183" w:type="pct"/>
            <w:vMerge/>
            <w:tcBorders>
              <w:top w:val="single" w:sz="6" w:space="0" w:color="000000"/>
              <w:left w:val="nil"/>
              <w:bottom w:val="single" w:sz="2" w:space="0" w:color="000000"/>
              <w:right w:val="single" w:sz="2" w:space="0" w:color="000000"/>
            </w:tcBorders>
            <w:vAlign w:val="center"/>
            <w:hideMark/>
          </w:tcPr>
          <w:p w14:paraId="097104E6"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4FD5AADE"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Gestão Ambiental em Processos Industriais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5308F32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964ACE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64916C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CFC488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75775AA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EDCA86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72366AF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447C3026" w14:textId="77777777" w:rsidTr="00957567">
        <w:tc>
          <w:tcPr>
            <w:tcW w:w="183" w:type="pct"/>
            <w:vMerge/>
            <w:tcBorders>
              <w:top w:val="single" w:sz="6" w:space="0" w:color="000000"/>
              <w:left w:val="nil"/>
              <w:bottom w:val="single" w:sz="2" w:space="0" w:color="000000"/>
              <w:right w:val="single" w:sz="2" w:space="0" w:color="000000"/>
            </w:tcBorders>
            <w:vAlign w:val="center"/>
            <w:hideMark/>
          </w:tcPr>
          <w:p w14:paraId="73233888"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93CA60E"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Gestão de Resíduos Sólidos Urbanos e Industriais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16BB294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52A3EA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0B1CA8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FB2A82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3E9D29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C4085F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3260BE9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7A57FE5" w14:textId="77777777" w:rsidTr="00957567">
        <w:tc>
          <w:tcPr>
            <w:tcW w:w="183" w:type="pct"/>
            <w:vMerge/>
            <w:tcBorders>
              <w:top w:val="single" w:sz="6" w:space="0" w:color="000000"/>
              <w:left w:val="nil"/>
              <w:bottom w:val="single" w:sz="2" w:space="0" w:color="000000"/>
              <w:right w:val="single" w:sz="2" w:space="0" w:color="000000"/>
            </w:tcBorders>
            <w:vAlign w:val="center"/>
            <w:hideMark/>
          </w:tcPr>
          <w:p w14:paraId="6B4FE95C"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73B85A2A"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Identificação de Sistemas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268054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B9E5C2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542910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5C274F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00DDCC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EDBAF3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CDD7A3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017541A4" w14:textId="77777777" w:rsidTr="00957567">
        <w:tc>
          <w:tcPr>
            <w:tcW w:w="183" w:type="pct"/>
            <w:vMerge/>
            <w:tcBorders>
              <w:top w:val="single" w:sz="6" w:space="0" w:color="000000"/>
              <w:left w:val="nil"/>
              <w:bottom w:val="single" w:sz="2" w:space="0" w:color="000000"/>
              <w:right w:val="single" w:sz="2" w:space="0" w:color="000000"/>
            </w:tcBorders>
            <w:vAlign w:val="center"/>
            <w:hideMark/>
          </w:tcPr>
          <w:p w14:paraId="632842B7"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1A944E1C"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Introdução à Engenharia de Petróleo e Gás Natural</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468543A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181B32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7C2328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0189B8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6B13DB2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3CBD8E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6E4C556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7A219A8A" w14:textId="77777777" w:rsidTr="00957567">
        <w:tc>
          <w:tcPr>
            <w:tcW w:w="183" w:type="pct"/>
            <w:vMerge/>
            <w:tcBorders>
              <w:top w:val="single" w:sz="6" w:space="0" w:color="000000"/>
              <w:left w:val="nil"/>
              <w:bottom w:val="single" w:sz="2" w:space="0" w:color="000000"/>
              <w:right w:val="single" w:sz="2" w:space="0" w:color="000000"/>
            </w:tcBorders>
            <w:vAlign w:val="center"/>
            <w:hideMark/>
          </w:tcPr>
          <w:p w14:paraId="0A63CF61"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32176274"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Introdução à Engenharia Nuclear e à Proteção Radiológica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4628D38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748640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F336C7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2D4E2F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0C14712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0746BBD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3FA00D0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B6F40BF" w14:textId="77777777" w:rsidTr="00957567">
        <w:tc>
          <w:tcPr>
            <w:tcW w:w="183" w:type="pct"/>
            <w:vMerge w:val="restart"/>
            <w:tcBorders>
              <w:top w:val="single" w:sz="2" w:space="0" w:color="000000"/>
              <w:left w:val="nil"/>
              <w:bottom w:val="single" w:sz="6" w:space="0" w:color="000000"/>
              <w:right w:val="single" w:sz="2" w:space="0" w:color="000000"/>
            </w:tcBorders>
            <w:textDirection w:val="btLr"/>
            <w:vAlign w:val="center"/>
            <w:hideMark/>
          </w:tcPr>
          <w:p w14:paraId="763292C5" w14:textId="77777777" w:rsidR="005A685C" w:rsidRPr="00957567" w:rsidRDefault="005A685C" w:rsidP="005A685C">
            <w:pPr>
              <w:pStyle w:val="TableParagraph"/>
              <w:jc w:val="center"/>
              <w:rPr>
                <w:rFonts w:ascii="Times New Roman" w:hAnsi="Times New Roman" w:cs="Times New Roman"/>
                <w:b/>
                <w:sz w:val="16"/>
                <w:lang w:val="pt-BR"/>
              </w:rPr>
            </w:pPr>
            <w:r w:rsidRPr="00957567">
              <w:rPr>
                <w:rFonts w:ascii="Times New Roman" w:hAnsi="Times New Roman" w:cs="Times New Roman"/>
                <w:b/>
                <w:spacing w:val="-1"/>
                <w:sz w:val="16"/>
                <w:lang w:val="pt-BR"/>
              </w:rPr>
              <w:t>Optativa</w:t>
            </w:r>
            <w:r w:rsidRPr="00957567">
              <w:rPr>
                <w:rFonts w:ascii="Times New Roman" w:hAnsi="Times New Roman" w:cs="Times New Roman"/>
                <w:b/>
                <w:sz w:val="16"/>
                <w:lang w:val="pt-BR"/>
              </w:rPr>
              <w:t>s Gerais</w:t>
            </w: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D358C7A"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Língua Brasileira de Sinais</w:t>
            </w:r>
          </w:p>
          <w:p w14:paraId="5A5AD001"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 Libras I</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68EA8C3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912936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8AE3D8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30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F7A11D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490C5E9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A95CB1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F9D952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FACED</w:t>
            </w:r>
          </w:p>
        </w:tc>
      </w:tr>
      <w:tr w:rsidR="005A685C" w:rsidRPr="00957567" w14:paraId="327510D2"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3613C1D8"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F0048DF"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Otimização de Processos Químicos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38F85ED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B5B310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4759C7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F0115F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7B390A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EC1F35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71A06CA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7AD7CB3"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50130D26"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5EC41E0"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Petroquímica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53A7E46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AF1F57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F62E35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FB79BD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71E1E21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01AB70B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290ECBC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5B6D695C"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1595A7DC"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9556BAE"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Tecnologia de Alimentos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4D10B3F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4D629E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712952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EF1CEC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D9612F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16163F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043FDD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C5CDB75"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0F6FC2DF"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4D938D53"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Tecnologia de Fertilizantes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30A1785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D92EE4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8CD2FD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2B0BDC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16CFBA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5CFFA57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67AB41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135D0DC0"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515BFB4F"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50C4DD71"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Tecnologia do Açúcar e</w:t>
            </w:r>
          </w:p>
          <w:p w14:paraId="2B70066D"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do Álcool</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3B35D4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30EA39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3A7C60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664EE6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919F86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645B2FE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1948A7E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56842198"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73E53C43"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3C45DB6A"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Tópicos Especiais em Cinética e Reatores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5EFF3BC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0A481E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218617F"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C61122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7302B01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929821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86FDD2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61CAA82C"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2609AACC"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5BEA2122"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Tópicos Especiais em Controle Ambiental: Contaminantes Químicos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40060B1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2E34C5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4F566A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570BAF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00C241F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7699AA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695E4D5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50BD435E"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36A29373"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15FF7919"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Tópicos Especiais em Fundamentos da Engenharia Química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4D5712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B629A1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0BD612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C45135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610412A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744D4C6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47968F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44700A8"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07CE535B"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1160743F"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Tópicos Especiais em Legislação Ambiental</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3C58527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360F80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5A16DE2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A5498C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A76607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0A5E877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677FFE2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F5FEB80"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22F0ED9F"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0FD8B645"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Tópicos Especiais em Matemática Aplicada à Engenharia Química</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07D52FD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89801A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A832068"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337F01F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2A7BEFF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6FB1EB9C"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17A8BCC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0B0A4979"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5DDA5DF9"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1D53F672"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Tópicos Especiais em Operações Unitárias</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392236D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09F0EF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10D849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1EA4D965"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534BC2D"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4323E4F0"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531295D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6D4EA13B"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24B15291"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41B95393"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Tópicos Especiais em Otimização</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7DC8128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7F7AD27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25E976A7"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879A08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3D1086A1"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3E09A6A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134C330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83E16D0"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7C8C40C7"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2" w:space="0" w:color="000000"/>
              <w:right w:val="single" w:sz="2" w:space="0" w:color="000000"/>
            </w:tcBorders>
            <w:vAlign w:val="center"/>
            <w:hideMark/>
          </w:tcPr>
          <w:p w14:paraId="2B9E054F"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Tópicos Especiais na</w:t>
            </w:r>
          </w:p>
          <w:p w14:paraId="683E7AA5"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Indústria da Mineração</w:t>
            </w:r>
          </w:p>
        </w:tc>
        <w:tc>
          <w:tcPr>
            <w:tcW w:w="624" w:type="pct"/>
            <w:tcBorders>
              <w:top w:val="single" w:sz="2" w:space="0" w:color="000000"/>
              <w:left w:val="single" w:sz="2" w:space="0" w:color="000000"/>
              <w:bottom w:val="single" w:sz="2" w:space="0" w:color="000000"/>
              <w:right w:val="single" w:sz="2" w:space="0" w:color="000000"/>
            </w:tcBorders>
            <w:vAlign w:val="center"/>
            <w:hideMark/>
          </w:tcPr>
          <w:p w14:paraId="3FF3E8B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0B33164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41EAC0A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2" w:space="0" w:color="000000"/>
              <w:right w:val="single" w:sz="2" w:space="0" w:color="000000"/>
            </w:tcBorders>
            <w:vAlign w:val="center"/>
            <w:hideMark/>
          </w:tcPr>
          <w:p w14:paraId="65ED306A"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2" w:space="0" w:color="000000"/>
              <w:right w:val="single" w:sz="2" w:space="0" w:color="000000"/>
            </w:tcBorders>
            <w:vAlign w:val="center"/>
            <w:hideMark/>
          </w:tcPr>
          <w:p w14:paraId="57672E5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2C6AC083"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2" w:space="0" w:color="000000"/>
              <w:right w:val="nil"/>
            </w:tcBorders>
            <w:vAlign w:val="center"/>
            <w:hideMark/>
          </w:tcPr>
          <w:p w14:paraId="16683ECE"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r w:rsidR="005A685C" w:rsidRPr="00957567" w14:paraId="37128282" w14:textId="77777777" w:rsidTr="00957567">
        <w:tc>
          <w:tcPr>
            <w:tcW w:w="183" w:type="pct"/>
            <w:vMerge/>
            <w:tcBorders>
              <w:top w:val="single" w:sz="2" w:space="0" w:color="000000"/>
              <w:left w:val="nil"/>
              <w:bottom w:val="single" w:sz="6" w:space="0" w:color="000000"/>
              <w:right w:val="single" w:sz="2" w:space="0" w:color="000000"/>
            </w:tcBorders>
            <w:vAlign w:val="center"/>
            <w:hideMark/>
          </w:tcPr>
          <w:p w14:paraId="40FE0952" w14:textId="77777777" w:rsidR="005A685C" w:rsidRPr="00957567" w:rsidRDefault="005A685C" w:rsidP="005A685C">
            <w:pPr>
              <w:jc w:val="center"/>
              <w:rPr>
                <w:rFonts w:ascii="Times New Roman" w:eastAsia="Swis721 WGL4 BT" w:hAnsi="Times New Roman" w:cs="Times New Roman"/>
                <w:b/>
                <w:kern w:val="0"/>
                <w:sz w:val="16"/>
                <w:szCs w:val="22"/>
                <w:lang w:val="pt-BR" w:eastAsia="en-US" w:bidi="ar-SA"/>
              </w:rPr>
            </w:pPr>
          </w:p>
        </w:tc>
        <w:tc>
          <w:tcPr>
            <w:tcW w:w="1769" w:type="pct"/>
            <w:tcBorders>
              <w:top w:val="single" w:sz="2" w:space="0" w:color="000000"/>
              <w:left w:val="single" w:sz="2" w:space="0" w:color="000000"/>
              <w:bottom w:val="single" w:sz="6" w:space="0" w:color="000000"/>
              <w:right w:val="single" w:sz="2" w:space="0" w:color="000000"/>
            </w:tcBorders>
            <w:vAlign w:val="center"/>
            <w:hideMark/>
          </w:tcPr>
          <w:p w14:paraId="6CB86DDF" w14:textId="77777777" w:rsidR="005A685C" w:rsidRPr="00957567" w:rsidRDefault="005A685C" w:rsidP="005A685C">
            <w:pPr>
              <w:pStyle w:val="TableParagraph"/>
              <w:rPr>
                <w:rFonts w:ascii="Times New Roman" w:hAnsi="Times New Roman" w:cs="Times New Roman"/>
                <w:sz w:val="14"/>
                <w:lang w:val="pt-BR"/>
              </w:rPr>
            </w:pPr>
            <w:r w:rsidRPr="00957567">
              <w:rPr>
                <w:rFonts w:ascii="Times New Roman" w:hAnsi="Times New Roman" w:cs="Times New Roman"/>
                <w:sz w:val="14"/>
                <w:lang w:val="pt-BR"/>
              </w:rPr>
              <w:t>Tratamento de Resíduos Industriais e Urbanos</w:t>
            </w:r>
          </w:p>
        </w:tc>
        <w:tc>
          <w:tcPr>
            <w:tcW w:w="624" w:type="pct"/>
            <w:tcBorders>
              <w:top w:val="single" w:sz="2" w:space="0" w:color="000000"/>
              <w:left w:val="single" w:sz="2" w:space="0" w:color="000000"/>
              <w:bottom w:val="single" w:sz="6" w:space="0" w:color="000000"/>
              <w:right w:val="single" w:sz="2" w:space="0" w:color="000000"/>
            </w:tcBorders>
            <w:vAlign w:val="center"/>
            <w:hideMark/>
          </w:tcPr>
          <w:p w14:paraId="7A5BF11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Optativa</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343D84A2"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3715FD04"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w:t>
            </w:r>
          </w:p>
        </w:tc>
        <w:tc>
          <w:tcPr>
            <w:tcW w:w="338" w:type="pct"/>
            <w:tcBorders>
              <w:top w:val="single" w:sz="2" w:space="0" w:color="000000"/>
              <w:left w:val="single" w:sz="2" w:space="0" w:color="000000"/>
              <w:bottom w:val="single" w:sz="6" w:space="0" w:color="000000"/>
              <w:right w:val="single" w:sz="2" w:space="0" w:color="000000"/>
            </w:tcBorders>
            <w:vAlign w:val="center"/>
            <w:hideMark/>
          </w:tcPr>
          <w:p w14:paraId="619844D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60</w:t>
            </w:r>
          </w:p>
        </w:tc>
        <w:tc>
          <w:tcPr>
            <w:tcW w:w="492" w:type="pct"/>
            <w:tcBorders>
              <w:top w:val="single" w:sz="2" w:space="0" w:color="000000"/>
              <w:left w:val="single" w:sz="2" w:space="0" w:color="000000"/>
              <w:bottom w:val="single" w:sz="6" w:space="0" w:color="000000"/>
              <w:right w:val="single" w:sz="2" w:space="0" w:color="000000"/>
            </w:tcBorders>
            <w:vAlign w:val="center"/>
            <w:hideMark/>
          </w:tcPr>
          <w:p w14:paraId="2995C366"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78" w:type="pct"/>
            <w:tcBorders>
              <w:top w:val="single" w:sz="2" w:space="0" w:color="000000"/>
              <w:left w:val="single" w:sz="2" w:space="0" w:color="000000"/>
              <w:bottom w:val="single" w:sz="6" w:space="0" w:color="000000"/>
              <w:right w:val="single" w:sz="2" w:space="0" w:color="000000"/>
            </w:tcBorders>
            <w:vAlign w:val="center"/>
            <w:hideMark/>
          </w:tcPr>
          <w:p w14:paraId="7175EAFB"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Livre</w:t>
            </w:r>
          </w:p>
        </w:tc>
        <w:tc>
          <w:tcPr>
            <w:tcW w:w="439" w:type="pct"/>
            <w:tcBorders>
              <w:top w:val="single" w:sz="2" w:space="0" w:color="000000"/>
              <w:left w:val="single" w:sz="2" w:space="0" w:color="000000"/>
              <w:bottom w:val="single" w:sz="6" w:space="0" w:color="000000"/>
              <w:right w:val="nil"/>
            </w:tcBorders>
            <w:vAlign w:val="center"/>
            <w:hideMark/>
          </w:tcPr>
          <w:p w14:paraId="53C49199" w14:textId="77777777" w:rsidR="005A685C" w:rsidRPr="00957567" w:rsidRDefault="005A685C" w:rsidP="005A685C">
            <w:pPr>
              <w:pStyle w:val="TableParagraph"/>
              <w:jc w:val="center"/>
              <w:rPr>
                <w:rFonts w:ascii="Times New Roman" w:hAnsi="Times New Roman" w:cs="Times New Roman"/>
                <w:sz w:val="14"/>
                <w:lang w:val="pt-BR"/>
              </w:rPr>
            </w:pPr>
            <w:r w:rsidRPr="00957567">
              <w:rPr>
                <w:rFonts w:ascii="Times New Roman" w:hAnsi="Times New Roman" w:cs="Times New Roman"/>
                <w:sz w:val="14"/>
                <w:lang w:val="pt-BR"/>
              </w:rPr>
              <w:t>FEQUI</w:t>
            </w:r>
          </w:p>
        </w:tc>
      </w:tr>
    </w:tbl>
    <w:p w14:paraId="5C258C97" w14:textId="77777777" w:rsidR="00B120A2" w:rsidRDefault="00B120A2" w:rsidP="00B120A2">
      <w:pPr>
        <w:spacing w:before="39" w:line="175" w:lineRule="exact"/>
        <w:ind w:left="426"/>
        <w:jc w:val="both"/>
        <w:rPr>
          <w:rFonts w:ascii="Times New Roman" w:hAnsi="Times New Roman" w:cs="Times New Roman"/>
          <w:sz w:val="14"/>
        </w:rPr>
      </w:pPr>
      <w:r>
        <w:rPr>
          <w:rFonts w:ascii="Times New Roman" w:hAnsi="Times New Roman" w:cs="Times New Roman"/>
          <w:sz w:val="14"/>
        </w:rPr>
        <w:t>Observações:</w:t>
      </w:r>
    </w:p>
    <w:p w14:paraId="278F751E" w14:textId="77777777" w:rsidR="00B120A2" w:rsidRDefault="00B120A2" w:rsidP="00B120A2">
      <w:pPr>
        <w:spacing w:line="168" w:lineRule="exact"/>
        <w:ind w:left="426"/>
        <w:rPr>
          <w:rFonts w:ascii="Times New Roman" w:hAnsi="Times New Roman" w:cs="Times New Roman"/>
          <w:sz w:val="14"/>
        </w:rPr>
      </w:pPr>
      <w:r>
        <w:rPr>
          <w:rFonts w:ascii="Times New Roman" w:hAnsi="Times New Roman" w:cs="Times New Roman"/>
          <w:sz w:val="14"/>
        </w:rPr>
        <w:t>* O Enade é componente curricular obrigatório, conforme Lei nº 10861, de 14 de abril de 2004 (Sinaes).</w:t>
      </w:r>
    </w:p>
    <w:p w14:paraId="458CC7D4" w14:textId="77777777" w:rsidR="00B120A2" w:rsidRDefault="00B120A2" w:rsidP="00B120A2">
      <w:pPr>
        <w:spacing w:line="168" w:lineRule="exact"/>
        <w:ind w:left="426"/>
        <w:jc w:val="both"/>
        <w:rPr>
          <w:rFonts w:ascii="Times New Roman" w:hAnsi="Times New Roman" w:cs="Times New Roman"/>
          <w:sz w:val="14"/>
        </w:rPr>
      </w:pPr>
      <w:r>
        <w:rPr>
          <w:rFonts w:ascii="Times New Roman" w:hAnsi="Times New Roman" w:cs="Times New Roman"/>
          <w:sz w:val="14"/>
        </w:rPr>
        <w:t>** O aluno deverá integralizar no mínimo, XXX horas em Atividades Curriculares de Extensão</w:t>
      </w:r>
    </w:p>
    <w:p w14:paraId="44DAF83E" w14:textId="77777777" w:rsidR="00B120A2" w:rsidRDefault="00B120A2" w:rsidP="00B120A2">
      <w:pPr>
        <w:spacing w:line="168" w:lineRule="exact"/>
        <w:ind w:left="426"/>
        <w:jc w:val="both"/>
        <w:rPr>
          <w:rFonts w:ascii="Times New Roman" w:hAnsi="Times New Roman" w:cs="Times New Roman"/>
          <w:sz w:val="14"/>
        </w:rPr>
      </w:pPr>
      <w:r>
        <w:rPr>
          <w:rFonts w:ascii="Times New Roman" w:hAnsi="Times New Roman" w:cs="Times New Roman"/>
          <w:sz w:val="14"/>
        </w:rPr>
        <w:t>*** Para cursar o TCC o discente deverá ter cumprido no mínimo, XXX horas em componentes curriculares.</w:t>
      </w:r>
    </w:p>
    <w:p w14:paraId="1F722F67" w14:textId="77777777" w:rsidR="00B120A2" w:rsidRDefault="00B120A2" w:rsidP="00B120A2">
      <w:pPr>
        <w:spacing w:line="168" w:lineRule="exact"/>
        <w:ind w:left="426"/>
        <w:jc w:val="both"/>
        <w:rPr>
          <w:rFonts w:ascii="Times New Roman" w:hAnsi="Times New Roman" w:cs="Times New Roman"/>
          <w:sz w:val="14"/>
        </w:rPr>
      </w:pPr>
      <w:r>
        <w:rPr>
          <w:rFonts w:ascii="Times New Roman" w:hAnsi="Times New Roman" w:cs="Times New Roman"/>
          <w:sz w:val="14"/>
        </w:rPr>
        <w:t>**** Para cursar Estágio Supervisionado o discente deverá ter cumprido no mínimo, XXX horas em componentes curriculares.</w:t>
      </w:r>
    </w:p>
    <w:p w14:paraId="7A9143D4" w14:textId="77777777" w:rsidR="00B120A2" w:rsidRDefault="00B120A2" w:rsidP="00B120A2">
      <w:pPr>
        <w:spacing w:line="163" w:lineRule="exact"/>
        <w:ind w:left="426"/>
        <w:jc w:val="both"/>
        <w:rPr>
          <w:rFonts w:ascii="Times New Roman" w:hAnsi="Times New Roman" w:cs="Times New Roman"/>
          <w:sz w:val="14"/>
        </w:rPr>
      </w:pPr>
      <w:r>
        <w:rPr>
          <w:rFonts w:ascii="Times New Roman" w:hAnsi="Times New Roman" w:cs="Times New Roman"/>
          <w:sz w:val="14"/>
        </w:rPr>
        <w:t>***** As Atividades Acadêmicas Complementares serão desenvolvidas ao longo do curso.</w:t>
      </w:r>
    </w:p>
    <w:p w14:paraId="31E40BCF" w14:textId="77777777" w:rsidR="00B120A2" w:rsidRDefault="00B120A2" w:rsidP="00B120A2">
      <w:pPr>
        <w:spacing w:before="5" w:line="168" w:lineRule="exact"/>
        <w:ind w:left="426"/>
        <w:rPr>
          <w:rFonts w:ascii="Times New Roman" w:hAnsi="Times New Roman" w:cs="Times New Roman"/>
          <w:sz w:val="14"/>
        </w:rPr>
      </w:pPr>
      <w:r>
        <w:rPr>
          <w:rFonts w:ascii="Times New Roman" w:hAnsi="Times New Roman" w:cs="Times New Roman"/>
          <w:sz w:val="14"/>
        </w:rPr>
        <w:t>****** O aluno deverá integralizar, no mínimo, XXX horas em disciplinas optativas de Licenciatura.</w:t>
      </w:r>
    </w:p>
    <w:p w14:paraId="14A5DE57" w14:textId="77777777" w:rsidR="00B120A2" w:rsidRDefault="00B120A2" w:rsidP="00B120A2">
      <w:pPr>
        <w:spacing w:line="163" w:lineRule="exact"/>
        <w:ind w:left="426"/>
        <w:jc w:val="both"/>
        <w:rPr>
          <w:rFonts w:ascii="Times New Roman" w:hAnsi="Times New Roman" w:cs="Times New Roman"/>
          <w:sz w:val="14"/>
        </w:rPr>
      </w:pPr>
      <w:r>
        <w:rPr>
          <w:rFonts w:ascii="Times New Roman" w:hAnsi="Times New Roman" w:cs="Times New Roman"/>
          <w:sz w:val="14"/>
        </w:rPr>
        <w:lastRenderedPageBreak/>
        <w:t>******* As disciplinas optativas poderão ser cursadas a partir da integralização de, no mínimo, XXX horas em disciplinas específicas do curso. Os discentes poderão cursar, como optativas, quaisquer disciplinas oferecidas por outras Unidades Acadêmicas da UFU, desde que sejam de áreas afins à formação e sejam aprovadas pelo Colegiado do Curso.</w:t>
      </w:r>
    </w:p>
    <w:p w14:paraId="3A4F76CA" w14:textId="77777777" w:rsidR="004A3DFA" w:rsidRDefault="004A3DFA">
      <w:pPr>
        <w:rPr>
          <w:rFonts w:hint="eastAsia"/>
        </w:rPr>
      </w:pPr>
    </w:p>
    <w:sectPr w:rsidR="004A3DFA" w:rsidSect="00B120A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03EE0" w14:textId="77777777" w:rsidR="00093C17" w:rsidRDefault="00093C17" w:rsidP="00332049">
      <w:pPr>
        <w:rPr>
          <w:rFonts w:hint="eastAsia"/>
        </w:rPr>
      </w:pPr>
      <w:r>
        <w:separator/>
      </w:r>
    </w:p>
  </w:endnote>
  <w:endnote w:type="continuationSeparator" w:id="0">
    <w:p w14:paraId="1DDB448B" w14:textId="77777777" w:rsidR="00093C17" w:rsidRDefault="00093C17" w:rsidP="003320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wis721 WGL4 BT">
    <w:altName w:val="Times New Roman"/>
    <w:panose1 w:val="020B0504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0C183" w14:textId="77777777" w:rsidR="00093C17" w:rsidRDefault="00093C17" w:rsidP="00332049">
      <w:pPr>
        <w:rPr>
          <w:rFonts w:hint="eastAsia"/>
        </w:rPr>
      </w:pPr>
      <w:r>
        <w:separator/>
      </w:r>
    </w:p>
  </w:footnote>
  <w:footnote w:type="continuationSeparator" w:id="0">
    <w:p w14:paraId="7CB9318B" w14:textId="77777777" w:rsidR="00093C17" w:rsidRDefault="00093C17" w:rsidP="0033204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A2"/>
    <w:rsid w:val="00093C17"/>
    <w:rsid w:val="000B364E"/>
    <w:rsid w:val="000F0320"/>
    <w:rsid w:val="0023235D"/>
    <w:rsid w:val="002573C2"/>
    <w:rsid w:val="002A729E"/>
    <w:rsid w:val="00332049"/>
    <w:rsid w:val="004A3DFA"/>
    <w:rsid w:val="00575CA4"/>
    <w:rsid w:val="005A685C"/>
    <w:rsid w:val="005D512A"/>
    <w:rsid w:val="005E1129"/>
    <w:rsid w:val="00611DA0"/>
    <w:rsid w:val="00957567"/>
    <w:rsid w:val="009D640D"/>
    <w:rsid w:val="00A86F6B"/>
    <w:rsid w:val="00B120A2"/>
    <w:rsid w:val="00BF394E"/>
    <w:rsid w:val="00C418E9"/>
    <w:rsid w:val="00C50476"/>
    <w:rsid w:val="00CA59AA"/>
    <w:rsid w:val="00CB7E21"/>
    <w:rsid w:val="00CE5EE3"/>
    <w:rsid w:val="00FA4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1A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A2"/>
    <w:pPr>
      <w:spacing w:after="0" w:line="240" w:lineRule="auto"/>
    </w:pPr>
    <w:rPr>
      <w:rFonts w:ascii="Liberation Serif" w:eastAsia="NSimSun" w:hAnsi="Liberation Serif" w:cs="Lucida Sans"/>
      <w:kern w:val="2"/>
      <w:sz w:val="24"/>
      <w:szCs w:val="24"/>
      <w:lang w:eastAsia="zh-CN" w:bidi="hi-IN"/>
    </w:rPr>
  </w:style>
  <w:style w:type="paragraph" w:styleId="Ttulo1">
    <w:name w:val="heading 1"/>
    <w:basedOn w:val="Normal"/>
    <w:link w:val="Ttulo1Char"/>
    <w:uiPriority w:val="1"/>
    <w:qFormat/>
    <w:rsid w:val="00B120A2"/>
    <w:pPr>
      <w:widowControl w:val="0"/>
      <w:autoSpaceDE w:val="0"/>
      <w:autoSpaceDN w:val="0"/>
      <w:spacing w:before="100"/>
      <w:jc w:val="center"/>
      <w:outlineLvl w:val="0"/>
    </w:pPr>
    <w:rPr>
      <w:rFonts w:ascii="Times New Roman" w:eastAsia="Swis721 WGL4 BT" w:hAnsi="Times New Roman" w:cs="Swis721 WGL4 BT"/>
      <w:b/>
      <w:kern w:val="0"/>
      <w:sz w:val="28"/>
      <w:szCs w:val="28"/>
      <w:lang w:eastAsia="en-US" w:bidi="ar-SA"/>
    </w:rPr>
  </w:style>
  <w:style w:type="paragraph" w:styleId="Ttulo2">
    <w:name w:val="heading 2"/>
    <w:basedOn w:val="Normal"/>
    <w:link w:val="Ttulo2Char"/>
    <w:uiPriority w:val="1"/>
    <w:semiHidden/>
    <w:unhideWhenUsed/>
    <w:qFormat/>
    <w:rsid w:val="00B120A2"/>
    <w:pPr>
      <w:widowControl w:val="0"/>
      <w:autoSpaceDE w:val="0"/>
      <w:autoSpaceDN w:val="0"/>
      <w:ind w:left="105"/>
      <w:outlineLvl w:val="1"/>
    </w:pPr>
    <w:rPr>
      <w:rFonts w:ascii="Times New Roman" w:eastAsia="Swis721 WGL4 BT" w:hAnsi="Times New Roman" w:cs="Swis721 WGL4 BT"/>
      <w:b/>
      <w:bCs/>
      <w:kern w:val="0"/>
      <w:szCs w:val="1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120A2"/>
    <w:rPr>
      <w:rFonts w:ascii="Times New Roman" w:eastAsia="Swis721 WGL4 BT" w:hAnsi="Times New Roman" w:cs="Swis721 WGL4 BT"/>
      <w:b/>
      <w:sz w:val="28"/>
      <w:szCs w:val="28"/>
    </w:rPr>
  </w:style>
  <w:style w:type="character" w:customStyle="1" w:styleId="Ttulo2Char">
    <w:name w:val="Título 2 Char"/>
    <w:basedOn w:val="Fontepargpadro"/>
    <w:link w:val="Ttulo2"/>
    <w:uiPriority w:val="1"/>
    <w:semiHidden/>
    <w:rsid w:val="00B120A2"/>
    <w:rPr>
      <w:rFonts w:ascii="Times New Roman" w:eastAsia="Swis721 WGL4 BT" w:hAnsi="Times New Roman" w:cs="Swis721 WGL4 BT"/>
      <w:b/>
      <w:bCs/>
      <w:sz w:val="24"/>
      <w:szCs w:val="18"/>
    </w:rPr>
  </w:style>
  <w:style w:type="character" w:styleId="Hyperlink">
    <w:name w:val="Hyperlink"/>
    <w:basedOn w:val="Fontepargpadro"/>
    <w:uiPriority w:val="99"/>
    <w:semiHidden/>
    <w:unhideWhenUsed/>
    <w:rsid w:val="00B120A2"/>
    <w:rPr>
      <w:color w:val="0563C1" w:themeColor="hyperlink"/>
      <w:u w:val="single"/>
    </w:rPr>
  </w:style>
  <w:style w:type="character" w:styleId="HiperlinkVisitado">
    <w:name w:val="FollowedHyperlink"/>
    <w:basedOn w:val="Fontepargpadro"/>
    <w:uiPriority w:val="99"/>
    <w:semiHidden/>
    <w:unhideWhenUsed/>
    <w:rsid w:val="00B120A2"/>
    <w:rPr>
      <w:color w:val="954F72" w:themeColor="followedHyperlink"/>
      <w:u w:val="single"/>
    </w:rPr>
  </w:style>
  <w:style w:type="paragraph" w:styleId="NormalWeb">
    <w:name w:val="Normal (Web)"/>
    <w:basedOn w:val="Normal"/>
    <w:uiPriority w:val="99"/>
    <w:semiHidden/>
    <w:unhideWhenUsed/>
    <w:rsid w:val="00B120A2"/>
    <w:pPr>
      <w:spacing w:before="100" w:beforeAutospacing="1" w:after="100" w:afterAutospacing="1"/>
    </w:pPr>
    <w:rPr>
      <w:rFonts w:ascii="Times New Roman" w:eastAsia="Times New Roman" w:hAnsi="Times New Roman" w:cs="Times New Roman"/>
      <w:kern w:val="0"/>
      <w:lang w:eastAsia="pt-BR" w:bidi="ar-SA"/>
    </w:rPr>
  </w:style>
  <w:style w:type="paragraph" w:styleId="Sumrio1">
    <w:name w:val="toc 1"/>
    <w:basedOn w:val="Normal"/>
    <w:autoRedefine/>
    <w:uiPriority w:val="39"/>
    <w:semiHidden/>
    <w:unhideWhenUsed/>
    <w:qFormat/>
    <w:rsid w:val="00B120A2"/>
    <w:pPr>
      <w:widowControl w:val="0"/>
      <w:autoSpaceDE w:val="0"/>
      <w:autoSpaceDN w:val="0"/>
      <w:spacing w:before="106"/>
      <w:ind w:right="4"/>
      <w:jc w:val="center"/>
    </w:pPr>
    <w:rPr>
      <w:rFonts w:ascii="Swis721 WGL4 BT" w:eastAsia="Swis721 WGL4 BT" w:hAnsi="Swis721 WGL4 BT" w:cs="Swis721 WGL4 BT"/>
      <w:kern w:val="0"/>
      <w:sz w:val="18"/>
      <w:szCs w:val="18"/>
      <w:lang w:eastAsia="en-US" w:bidi="ar-SA"/>
    </w:rPr>
  </w:style>
  <w:style w:type="paragraph" w:styleId="Sumrio2">
    <w:name w:val="toc 2"/>
    <w:basedOn w:val="Normal"/>
    <w:autoRedefine/>
    <w:uiPriority w:val="39"/>
    <w:semiHidden/>
    <w:unhideWhenUsed/>
    <w:qFormat/>
    <w:rsid w:val="00B120A2"/>
    <w:pPr>
      <w:widowControl w:val="0"/>
      <w:autoSpaceDE w:val="0"/>
      <w:autoSpaceDN w:val="0"/>
      <w:spacing w:before="106"/>
      <w:ind w:left="262" w:hanging="237"/>
    </w:pPr>
    <w:rPr>
      <w:rFonts w:ascii="Swis721 WGL4 BT" w:eastAsia="Swis721 WGL4 BT" w:hAnsi="Swis721 WGL4 BT" w:cs="Swis721 WGL4 BT"/>
      <w:kern w:val="0"/>
      <w:sz w:val="18"/>
      <w:szCs w:val="18"/>
      <w:lang w:eastAsia="en-US" w:bidi="ar-SA"/>
    </w:rPr>
  </w:style>
  <w:style w:type="paragraph" w:styleId="Sumrio3">
    <w:name w:val="toc 3"/>
    <w:basedOn w:val="Normal"/>
    <w:autoRedefine/>
    <w:uiPriority w:val="1"/>
    <w:semiHidden/>
    <w:unhideWhenUsed/>
    <w:qFormat/>
    <w:rsid w:val="00B120A2"/>
    <w:pPr>
      <w:widowControl w:val="0"/>
      <w:autoSpaceDE w:val="0"/>
      <w:autoSpaceDN w:val="0"/>
      <w:spacing w:before="106"/>
      <w:ind w:left="484" w:hanging="197"/>
    </w:pPr>
    <w:rPr>
      <w:rFonts w:ascii="Swis721 WGL4 BT" w:eastAsia="Swis721 WGL4 BT" w:hAnsi="Swis721 WGL4 BT" w:cs="Swis721 WGL4 BT"/>
      <w:kern w:val="0"/>
      <w:sz w:val="18"/>
      <w:szCs w:val="18"/>
      <w:lang w:eastAsia="en-US" w:bidi="ar-SA"/>
    </w:rPr>
  </w:style>
  <w:style w:type="paragraph" w:styleId="Textodenotaderodap">
    <w:name w:val="footnote text"/>
    <w:basedOn w:val="Normal"/>
    <w:link w:val="TextodenotaderodapChar"/>
    <w:uiPriority w:val="99"/>
    <w:semiHidden/>
    <w:unhideWhenUsed/>
    <w:rsid w:val="00B120A2"/>
  </w:style>
  <w:style w:type="character" w:customStyle="1" w:styleId="TextodenotaderodapChar">
    <w:name w:val="Texto de nota de rodapé Char"/>
    <w:basedOn w:val="Fontepargpadro"/>
    <w:link w:val="Textodenotaderodap"/>
    <w:uiPriority w:val="99"/>
    <w:semiHidden/>
    <w:rsid w:val="00B120A2"/>
    <w:rPr>
      <w:rFonts w:ascii="Liberation Serif" w:eastAsia="NSimSun" w:hAnsi="Liberation Serif" w:cs="Lucida Sans"/>
      <w:kern w:val="2"/>
      <w:sz w:val="24"/>
      <w:szCs w:val="24"/>
      <w:lang w:eastAsia="zh-CN" w:bidi="hi-IN"/>
    </w:rPr>
  </w:style>
  <w:style w:type="paragraph" w:styleId="Textodecomentrio">
    <w:name w:val="annotation text"/>
    <w:basedOn w:val="Normal"/>
    <w:link w:val="TextodecomentrioChar"/>
    <w:uiPriority w:val="99"/>
    <w:semiHidden/>
    <w:unhideWhenUsed/>
    <w:rsid w:val="00B120A2"/>
    <w:rPr>
      <w:rFonts w:cs="Mangal"/>
      <w:sz w:val="20"/>
      <w:szCs w:val="18"/>
    </w:rPr>
  </w:style>
  <w:style w:type="character" w:customStyle="1" w:styleId="TextodecomentrioChar">
    <w:name w:val="Texto de comentário Char"/>
    <w:basedOn w:val="Fontepargpadro"/>
    <w:link w:val="Textodecomentrio"/>
    <w:uiPriority w:val="99"/>
    <w:semiHidden/>
    <w:rsid w:val="00B120A2"/>
    <w:rPr>
      <w:rFonts w:ascii="Liberation Serif" w:eastAsia="NSimSun" w:hAnsi="Liberation Serif" w:cs="Mangal"/>
      <w:kern w:val="2"/>
      <w:sz w:val="20"/>
      <w:szCs w:val="18"/>
      <w:lang w:eastAsia="zh-CN" w:bidi="hi-IN"/>
    </w:rPr>
  </w:style>
  <w:style w:type="paragraph" w:styleId="Cabealho">
    <w:name w:val="header"/>
    <w:basedOn w:val="Normal"/>
    <w:link w:val="CabealhoChar"/>
    <w:uiPriority w:val="99"/>
    <w:unhideWhenUsed/>
    <w:rsid w:val="00B120A2"/>
    <w:pPr>
      <w:widowControl w:val="0"/>
      <w:tabs>
        <w:tab w:val="center" w:pos="4252"/>
        <w:tab w:val="right" w:pos="8504"/>
      </w:tabs>
      <w:autoSpaceDE w:val="0"/>
      <w:autoSpaceDN w:val="0"/>
    </w:pPr>
    <w:rPr>
      <w:rFonts w:ascii="Swis721 WGL4 BT" w:eastAsia="Swis721 WGL4 BT" w:hAnsi="Swis721 WGL4 BT" w:cs="Swis721 WGL4 BT"/>
      <w:kern w:val="0"/>
      <w:sz w:val="22"/>
      <w:szCs w:val="22"/>
      <w:lang w:eastAsia="en-US" w:bidi="ar-SA"/>
    </w:rPr>
  </w:style>
  <w:style w:type="character" w:customStyle="1" w:styleId="CabealhoChar">
    <w:name w:val="Cabeçalho Char"/>
    <w:basedOn w:val="Fontepargpadro"/>
    <w:link w:val="Cabealho"/>
    <w:uiPriority w:val="99"/>
    <w:rsid w:val="00B120A2"/>
    <w:rPr>
      <w:rFonts w:ascii="Swis721 WGL4 BT" w:eastAsia="Swis721 WGL4 BT" w:hAnsi="Swis721 WGL4 BT" w:cs="Swis721 WGL4 BT"/>
    </w:rPr>
  </w:style>
  <w:style w:type="paragraph" w:styleId="Rodap">
    <w:name w:val="footer"/>
    <w:basedOn w:val="Normal"/>
    <w:link w:val="RodapChar"/>
    <w:uiPriority w:val="99"/>
    <w:unhideWhenUsed/>
    <w:rsid w:val="00B120A2"/>
    <w:pPr>
      <w:widowControl w:val="0"/>
      <w:tabs>
        <w:tab w:val="center" w:pos="4252"/>
        <w:tab w:val="right" w:pos="8504"/>
      </w:tabs>
      <w:autoSpaceDE w:val="0"/>
      <w:autoSpaceDN w:val="0"/>
    </w:pPr>
    <w:rPr>
      <w:rFonts w:ascii="Swis721 WGL4 BT" w:eastAsia="Swis721 WGL4 BT" w:hAnsi="Swis721 WGL4 BT" w:cs="Swis721 WGL4 BT"/>
      <w:kern w:val="0"/>
      <w:sz w:val="22"/>
      <w:szCs w:val="22"/>
      <w:lang w:eastAsia="en-US" w:bidi="ar-SA"/>
    </w:rPr>
  </w:style>
  <w:style w:type="character" w:customStyle="1" w:styleId="RodapChar">
    <w:name w:val="Rodapé Char"/>
    <w:basedOn w:val="Fontepargpadro"/>
    <w:link w:val="Rodap"/>
    <w:uiPriority w:val="99"/>
    <w:rsid w:val="00B120A2"/>
    <w:rPr>
      <w:rFonts w:ascii="Swis721 WGL4 BT" w:eastAsia="Swis721 WGL4 BT" w:hAnsi="Swis721 WGL4 BT" w:cs="Swis721 WGL4 BT"/>
    </w:rPr>
  </w:style>
  <w:style w:type="paragraph" w:styleId="Legenda">
    <w:name w:val="caption"/>
    <w:basedOn w:val="Normal"/>
    <w:uiPriority w:val="99"/>
    <w:semiHidden/>
    <w:unhideWhenUsed/>
    <w:qFormat/>
    <w:rsid w:val="00B120A2"/>
    <w:pPr>
      <w:suppressLineNumbers/>
      <w:spacing w:before="120" w:after="120"/>
    </w:pPr>
    <w:rPr>
      <w:i/>
      <w:iCs/>
    </w:rPr>
  </w:style>
  <w:style w:type="paragraph" w:styleId="Corpodetexto">
    <w:name w:val="Body Text"/>
    <w:basedOn w:val="Normal"/>
    <w:link w:val="CorpodetextoChar"/>
    <w:uiPriority w:val="1"/>
    <w:semiHidden/>
    <w:unhideWhenUsed/>
    <w:qFormat/>
    <w:rsid w:val="00B120A2"/>
    <w:pPr>
      <w:spacing w:after="140" w:line="276" w:lineRule="auto"/>
    </w:pPr>
  </w:style>
  <w:style w:type="character" w:customStyle="1" w:styleId="CorpodetextoChar">
    <w:name w:val="Corpo de texto Char"/>
    <w:basedOn w:val="Fontepargpadro"/>
    <w:link w:val="Corpodetexto"/>
    <w:uiPriority w:val="1"/>
    <w:semiHidden/>
    <w:rsid w:val="00B120A2"/>
    <w:rPr>
      <w:rFonts w:ascii="Liberation Serif" w:eastAsia="NSimSun" w:hAnsi="Liberation Serif" w:cs="Lucida Sans"/>
      <w:kern w:val="2"/>
      <w:sz w:val="24"/>
      <w:szCs w:val="24"/>
      <w:lang w:eastAsia="zh-CN" w:bidi="hi-IN"/>
    </w:rPr>
  </w:style>
  <w:style w:type="paragraph" w:styleId="Lista">
    <w:name w:val="List"/>
    <w:basedOn w:val="Corpodetexto"/>
    <w:uiPriority w:val="99"/>
    <w:semiHidden/>
    <w:unhideWhenUsed/>
    <w:rsid w:val="00B120A2"/>
  </w:style>
  <w:style w:type="paragraph" w:styleId="Ttulo">
    <w:name w:val="Title"/>
    <w:basedOn w:val="Normal"/>
    <w:next w:val="Corpodetexto"/>
    <w:link w:val="TtuloChar"/>
    <w:uiPriority w:val="99"/>
    <w:qFormat/>
    <w:rsid w:val="00B120A2"/>
    <w:pPr>
      <w:keepNext/>
      <w:spacing w:before="240" w:after="120"/>
      <w:jc w:val="center"/>
    </w:pPr>
    <w:rPr>
      <w:rFonts w:ascii="Times New Roman" w:eastAsia="Microsoft YaHei" w:hAnsi="Times New Roman"/>
      <w:b/>
      <w:sz w:val="28"/>
      <w:szCs w:val="28"/>
    </w:rPr>
  </w:style>
  <w:style w:type="character" w:customStyle="1" w:styleId="TtuloChar">
    <w:name w:val="Título Char"/>
    <w:basedOn w:val="Fontepargpadro"/>
    <w:link w:val="Ttulo"/>
    <w:uiPriority w:val="99"/>
    <w:rsid w:val="00B120A2"/>
    <w:rPr>
      <w:rFonts w:ascii="Times New Roman" w:eastAsia="Microsoft YaHei" w:hAnsi="Times New Roman" w:cs="Lucida Sans"/>
      <w:b/>
      <w:kern w:val="2"/>
      <w:sz w:val="28"/>
      <w:szCs w:val="28"/>
      <w:lang w:eastAsia="zh-CN" w:bidi="hi-IN"/>
    </w:rPr>
  </w:style>
  <w:style w:type="paragraph" w:styleId="TextosemFormatao">
    <w:name w:val="Plain Text"/>
    <w:basedOn w:val="Normal"/>
    <w:link w:val="TextosemFormataoChar"/>
    <w:uiPriority w:val="99"/>
    <w:semiHidden/>
    <w:unhideWhenUsed/>
    <w:qFormat/>
    <w:rsid w:val="00B120A2"/>
    <w:rPr>
      <w:rFonts w:ascii="Calibri" w:eastAsia="Calibri" w:hAnsi="Calibri" w:cs="Tahoma"/>
      <w:color w:val="00000A"/>
      <w:sz w:val="22"/>
      <w:szCs w:val="21"/>
      <w:lang w:eastAsia="en-US" w:bidi="ar-SA"/>
    </w:rPr>
  </w:style>
  <w:style w:type="character" w:customStyle="1" w:styleId="TextosemFormataoChar">
    <w:name w:val="Texto sem Formatação Char"/>
    <w:basedOn w:val="Fontepargpadro"/>
    <w:link w:val="TextosemFormatao"/>
    <w:uiPriority w:val="99"/>
    <w:semiHidden/>
    <w:rsid w:val="00B120A2"/>
    <w:rPr>
      <w:rFonts w:ascii="Calibri" w:eastAsia="Calibri" w:hAnsi="Calibri" w:cs="Tahoma"/>
      <w:color w:val="00000A"/>
      <w:kern w:val="2"/>
      <w:szCs w:val="21"/>
    </w:rPr>
  </w:style>
  <w:style w:type="paragraph" w:styleId="Assuntodocomentrio">
    <w:name w:val="annotation subject"/>
    <w:basedOn w:val="Textodecomentrio"/>
    <w:next w:val="Textodecomentrio"/>
    <w:link w:val="AssuntodocomentrioChar"/>
    <w:uiPriority w:val="99"/>
    <w:semiHidden/>
    <w:unhideWhenUsed/>
    <w:rsid w:val="00B120A2"/>
    <w:rPr>
      <w:b/>
      <w:bCs/>
    </w:rPr>
  </w:style>
  <w:style w:type="character" w:customStyle="1" w:styleId="AssuntodocomentrioChar">
    <w:name w:val="Assunto do comentário Char"/>
    <w:basedOn w:val="TextodecomentrioChar"/>
    <w:link w:val="Assuntodocomentrio"/>
    <w:uiPriority w:val="99"/>
    <w:semiHidden/>
    <w:rsid w:val="00B120A2"/>
    <w:rPr>
      <w:rFonts w:ascii="Liberation Serif" w:eastAsia="NSimSun" w:hAnsi="Liberation Serif" w:cs="Mangal"/>
      <w:b/>
      <w:bCs/>
      <w:kern w:val="2"/>
      <w:sz w:val="20"/>
      <w:szCs w:val="18"/>
      <w:lang w:eastAsia="zh-CN" w:bidi="hi-IN"/>
    </w:rPr>
  </w:style>
  <w:style w:type="paragraph" w:styleId="Textodebalo">
    <w:name w:val="Balloon Text"/>
    <w:basedOn w:val="Normal"/>
    <w:link w:val="TextodebaloChar"/>
    <w:uiPriority w:val="99"/>
    <w:semiHidden/>
    <w:unhideWhenUsed/>
    <w:rsid w:val="00B120A2"/>
    <w:rPr>
      <w:rFonts w:ascii="Tahoma" w:hAnsi="Tahoma" w:cs="Mangal"/>
      <w:sz w:val="16"/>
      <w:szCs w:val="14"/>
    </w:rPr>
  </w:style>
  <w:style w:type="character" w:customStyle="1" w:styleId="TextodebaloChar">
    <w:name w:val="Texto de balão Char"/>
    <w:basedOn w:val="Fontepargpadro"/>
    <w:link w:val="Textodebalo"/>
    <w:uiPriority w:val="99"/>
    <w:semiHidden/>
    <w:rsid w:val="00B120A2"/>
    <w:rPr>
      <w:rFonts w:ascii="Tahoma" w:eastAsia="NSimSun" w:hAnsi="Tahoma" w:cs="Mangal"/>
      <w:kern w:val="2"/>
      <w:sz w:val="16"/>
      <w:szCs w:val="14"/>
      <w:lang w:eastAsia="zh-CN" w:bidi="hi-IN"/>
    </w:rPr>
  </w:style>
  <w:style w:type="paragraph" w:styleId="Reviso">
    <w:name w:val="Revision"/>
    <w:uiPriority w:val="99"/>
    <w:semiHidden/>
    <w:rsid w:val="00B120A2"/>
    <w:pPr>
      <w:spacing w:after="0" w:line="240" w:lineRule="auto"/>
    </w:pPr>
    <w:rPr>
      <w:rFonts w:ascii="Liberation Serif" w:eastAsia="NSimSun" w:hAnsi="Liberation Serif" w:cs="Mangal"/>
      <w:kern w:val="2"/>
      <w:sz w:val="24"/>
      <w:szCs w:val="21"/>
      <w:lang w:eastAsia="zh-CN" w:bidi="hi-IN"/>
    </w:rPr>
  </w:style>
  <w:style w:type="paragraph" w:styleId="PargrafodaLista">
    <w:name w:val="List Paragraph"/>
    <w:basedOn w:val="Normal"/>
    <w:uiPriority w:val="34"/>
    <w:qFormat/>
    <w:rsid w:val="00B120A2"/>
    <w:pPr>
      <w:widowControl w:val="0"/>
      <w:autoSpaceDE w:val="0"/>
      <w:autoSpaceDN w:val="0"/>
      <w:ind w:left="134" w:firstLine="238"/>
    </w:pPr>
    <w:rPr>
      <w:rFonts w:ascii="Swis721 WGL4 BT" w:eastAsia="Swis721 WGL4 BT" w:hAnsi="Swis721 WGL4 BT" w:cs="Swis721 WGL4 BT"/>
      <w:kern w:val="0"/>
      <w:sz w:val="22"/>
      <w:szCs w:val="22"/>
      <w:lang w:eastAsia="en-US" w:bidi="ar-SA"/>
    </w:rPr>
  </w:style>
  <w:style w:type="paragraph" w:styleId="CabealhodoSumrio">
    <w:name w:val="TOC Heading"/>
    <w:basedOn w:val="Ttulo1"/>
    <w:next w:val="Normal"/>
    <w:uiPriority w:val="39"/>
    <w:semiHidden/>
    <w:unhideWhenUsed/>
    <w:qFormat/>
    <w:rsid w:val="00B120A2"/>
    <w:pPr>
      <w:keepNext/>
      <w:keepLines/>
      <w:widowControl/>
      <w:autoSpaceDE/>
      <w:autoSpaceDN/>
      <w:spacing w:before="240" w:line="256" w:lineRule="auto"/>
      <w:outlineLvl w:val="9"/>
    </w:pPr>
    <w:rPr>
      <w:rFonts w:asciiTheme="majorHAnsi" w:eastAsiaTheme="majorEastAsia" w:hAnsiTheme="majorHAnsi" w:cstheme="majorBidi"/>
      <w:b w:val="0"/>
      <w:color w:val="2E74B5" w:themeColor="accent1" w:themeShade="BF"/>
      <w:sz w:val="32"/>
      <w:szCs w:val="32"/>
      <w:lang w:eastAsia="pt-BR"/>
    </w:rPr>
  </w:style>
  <w:style w:type="paragraph" w:customStyle="1" w:styleId="ndice">
    <w:name w:val="Índice"/>
    <w:basedOn w:val="Normal"/>
    <w:uiPriority w:val="99"/>
    <w:qFormat/>
    <w:rsid w:val="00B120A2"/>
    <w:pPr>
      <w:suppressLineNumbers/>
    </w:pPr>
  </w:style>
  <w:style w:type="paragraph" w:customStyle="1" w:styleId="NoParagraphStyle">
    <w:name w:val="[No Paragraph Style]"/>
    <w:uiPriority w:val="99"/>
    <w:qFormat/>
    <w:rsid w:val="00B120A2"/>
    <w:pPr>
      <w:spacing w:after="0" w:line="288" w:lineRule="auto"/>
    </w:pPr>
    <w:rPr>
      <w:rFonts w:ascii="Minion Pro" w:eastAsia="NSimSun" w:hAnsi="Minion Pro" w:cs="Lucida Sans"/>
      <w:color w:val="000000"/>
      <w:kern w:val="2"/>
      <w:sz w:val="24"/>
      <w:szCs w:val="24"/>
      <w:lang w:val="en-GB" w:eastAsia="zh-CN" w:bidi="hi-IN"/>
    </w:rPr>
  </w:style>
  <w:style w:type="paragraph" w:customStyle="1" w:styleId="BasicParagraph">
    <w:name w:val="[Basic Paragraph]"/>
    <w:basedOn w:val="NoParagraphStyle"/>
    <w:uiPriority w:val="99"/>
    <w:qFormat/>
    <w:rsid w:val="00B120A2"/>
  </w:style>
  <w:style w:type="paragraph" w:customStyle="1" w:styleId="TableParagraph">
    <w:name w:val="Table Paragraph"/>
    <w:basedOn w:val="Normal"/>
    <w:uiPriority w:val="1"/>
    <w:qFormat/>
    <w:rsid w:val="00B120A2"/>
    <w:pPr>
      <w:widowControl w:val="0"/>
      <w:autoSpaceDE w:val="0"/>
      <w:autoSpaceDN w:val="0"/>
    </w:pPr>
    <w:rPr>
      <w:rFonts w:ascii="Swis721 WGL4 BT" w:eastAsia="Swis721 WGL4 BT" w:hAnsi="Swis721 WGL4 BT" w:cs="Swis721 WGL4 BT"/>
      <w:kern w:val="0"/>
      <w:sz w:val="22"/>
      <w:szCs w:val="22"/>
      <w:lang w:eastAsia="en-US" w:bidi="ar-SA"/>
    </w:rPr>
  </w:style>
  <w:style w:type="character" w:styleId="Refdenotaderodap">
    <w:name w:val="footnote reference"/>
    <w:basedOn w:val="Fontepargpadro"/>
    <w:uiPriority w:val="99"/>
    <w:semiHidden/>
    <w:unhideWhenUsed/>
    <w:rsid w:val="00B120A2"/>
    <w:rPr>
      <w:vertAlign w:val="superscript"/>
    </w:rPr>
  </w:style>
  <w:style w:type="character" w:styleId="Refdecomentrio">
    <w:name w:val="annotation reference"/>
    <w:basedOn w:val="Fontepargpadro"/>
    <w:uiPriority w:val="99"/>
    <w:semiHidden/>
    <w:unhideWhenUsed/>
    <w:rsid w:val="00B120A2"/>
    <w:rPr>
      <w:sz w:val="16"/>
      <w:szCs w:val="16"/>
    </w:rPr>
  </w:style>
  <w:style w:type="character" w:customStyle="1" w:styleId="Caracteresdenotaderodap">
    <w:name w:val="Caracteres de nota de rodapé"/>
    <w:qFormat/>
    <w:rsid w:val="00B120A2"/>
  </w:style>
  <w:style w:type="character" w:customStyle="1" w:styleId="ncoradanotaderodap">
    <w:name w:val="Âncora da nota de rodapé"/>
    <w:rsid w:val="00B120A2"/>
    <w:rPr>
      <w:vertAlign w:val="superscript"/>
    </w:rPr>
  </w:style>
  <w:style w:type="character" w:customStyle="1" w:styleId="ncoradanotadefim">
    <w:name w:val="Âncora da nota de fim"/>
    <w:rsid w:val="00B120A2"/>
    <w:rPr>
      <w:vertAlign w:val="superscript"/>
    </w:rPr>
  </w:style>
  <w:style w:type="character" w:customStyle="1" w:styleId="Caracteresdenotadefim">
    <w:name w:val="Caracteres de nota de fim"/>
    <w:qFormat/>
    <w:rsid w:val="00B120A2"/>
  </w:style>
  <w:style w:type="character" w:customStyle="1" w:styleId="MenoPendente1">
    <w:name w:val="Menção Pendente1"/>
    <w:basedOn w:val="Fontepargpadro"/>
    <w:uiPriority w:val="99"/>
    <w:semiHidden/>
    <w:rsid w:val="00B120A2"/>
    <w:rPr>
      <w:color w:val="605E5C"/>
      <w:shd w:val="clear" w:color="auto" w:fill="E1DFDD"/>
    </w:rPr>
  </w:style>
  <w:style w:type="character" w:customStyle="1" w:styleId="apple-converted-space">
    <w:name w:val="apple-converted-space"/>
    <w:basedOn w:val="Fontepargpadro"/>
    <w:rsid w:val="00B120A2"/>
  </w:style>
  <w:style w:type="table" w:styleId="Tabelacomgrade">
    <w:name w:val="Table Grid"/>
    <w:basedOn w:val="Tabelanormal"/>
    <w:uiPriority w:val="39"/>
    <w:rsid w:val="00B120A2"/>
    <w:pPr>
      <w:spacing w:after="0" w:line="240" w:lineRule="auto"/>
    </w:pPr>
    <w:rPr>
      <w:rFonts w:ascii="Liberation Serif" w:eastAsia="NSimSun" w:hAnsi="Liberation Serif" w:cs="Lucida Sans"/>
      <w:kern w:val="2"/>
      <w:sz w:val="24"/>
      <w:szCs w:val="24"/>
      <w:lang w:eastAsia="zh-CN" w:bidi="hi-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NormalTable0">
    <w:name w:val="Normal Table0"/>
    <w:uiPriority w:val="2"/>
    <w:semiHidden/>
    <w:qFormat/>
    <w:rsid w:val="00B120A2"/>
    <w:pPr>
      <w:widowControl w:val="0"/>
      <w:autoSpaceDE w:val="0"/>
      <w:autoSpaceDN w:val="0"/>
      <w:spacing w:after="0" w:line="240" w:lineRule="auto"/>
    </w:pPr>
    <w:rPr>
      <w:kern w:val="2"/>
      <w:lang w:val="en-US"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2021-06-09T13:02:00Z</dcterms:created>
  <dcterms:modified xsi:type="dcterms:W3CDTF">2021-06-09T13:02:00Z</dcterms:modified>
</cp:coreProperties>
</file>